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83" w:rsidRDefault="00D53783" w:rsidP="005A5362">
      <w:pPr>
        <w:pStyle w:val="Bezriadkovania"/>
        <w:rPr>
          <w:rFonts w:ascii="Comic Sans MS" w:hAnsi="Comic Sans MS"/>
          <w:b/>
          <w:i/>
          <w:sz w:val="24"/>
          <w:szCs w:val="24"/>
          <w:lang w:eastAsia="sk-SK"/>
        </w:rPr>
      </w:pPr>
    </w:p>
    <w:p w:rsidR="005A5362" w:rsidRDefault="005A5362" w:rsidP="005A5362">
      <w:pPr>
        <w:pStyle w:val="Bezriadkovania"/>
        <w:rPr>
          <w:rFonts w:ascii="Comic Sans MS" w:hAnsi="Comic Sans MS"/>
          <w:b/>
          <w:i/>
          <w:sz w:val="24"/>
          <w:szCs w:val="24"/>
          <w:lang w:eastAsia="sk-SK"/>
        </w:rPr>
      </w:pPr>
      <w:r>
        <w:rPr>
          <w:noProof/>
          <w:lang w:eastAsia="sk-SK"/>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314450" cy="819150"/>
            <wp:effectExtent l="19050" t="0" r="0" b="0"/>
            <wp:wrapSquare wrapText="bothSides"/>
            <wp:docPr id="2" name="Obrázok 1" descr="logo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finish"/>
                    <pic:cNvPicPr>
                      <a:picLocks noChangeAspect="1" noChangeArrowheads="1"/>
                    </pic:cNvPicPr>
                  </pic:nvPicPr>
                  <pic:blipFill>
                    <a:blip r:embed="rId8" cstate="print"/>
                    <a:srcRect/>
                    <a:stretch>
                      <a:fillRect/>
                    </a:stretch>
                  </pic:blipFill>
                  <pic:spPr bwMode="auto">
                    <a:xfrm>
                      <a:off x="0" y="0"/>
                      <a:ext cx="1314450" cy="819150"/>
                    </a:xfrm>
                    <a:prstGeom prst="rect">
                      <a:avLst/>
                    </a:prstGeom>
                    <a:noFill/>
                    <a:ln w="9525">
                      <a:noFill/>
                      <a:miter lim="800000"/>
                      <a:headEnd/>
                      <a:tailEnd/>
                    </a:ln>
                  </pic:spPr>
                </pic:pic>
              </a:graphicData>
            </a:graphic>
          </wp:anchor>
        </w:drawing>
      </w:r>
      <w:r>
        <w:rPr>
          <w:rFonts w:ascii="Comic Sans MS" w:hAnsi="Comic Sans MS"/>
          <w:b/>
          <w:i/>
          <w:sz w:val="24"/>
          <w:szCs w:val="24"/>
          <w:lang w:eastAsia="sk-SK"/>
        </w:rPr>
        <w:t xml:space="preserve">   Centrum </w:t>
      </w:r>
      <w:proofErr w:type="spellStart"/>
      <w:r>
        <w:rPr>
          <w:rFonts w:ascii="Comic Sans MS" w:hAnsi="Comic Sans MS"/>
          <w:b/>
          <w:i/>
          <w:sz w:val="24"/>
          <w:szCs w:val="24"/>
          <w:lang w:eastAsia="sk-SK"/>
        </w:rPr>
        <w:t>pedagogicko</w:t>
      </w:r>
      <w:proofErr w:type="spellEnd"/>
      <w:r>
        <w:rPr>
          <w:rFonts w:ascii="Comic Sans MS" w:hAnsi="Comic Sans MS"/>
          <w:b/>
          <w:i/>
          <w:sz w:val="24"/>
          <w:szCs w:val="24"/>
          <w:lang w:eastAsia="sk-SK"/>
        </w:rPr>
        <w:t xml:space="preserve"> – psychologického poradenstva                                   </w:t>
      </w:r>
    </w:p>
    <w:p w:rsidR="005A5362" w:rsidRDefault="005A5362" w:rsidP="005A5362">
      <w:pPr>
        <w:pStyle w:val="Bezriadkovania"/>
        <w:rPr>
          <w:rFonts w:ascii="Comic Sans MS" w:hAnsi="Comic Sans MS"/>
          <w:b/>
          <w:i/>
          <w:sz w:val="24"/>
          <w:szCs w:val="24"/>
          <w:lang w:eastAsia="sk-SK"/>
        </w:rPr>
      </w:pPr>
      <w:r>
        <w:rPr>
          <w:rFonts w:ascii="Comic Sans MS" w:hAnsi="Comic Sans MS"/>
          <w:b/>
          <w:i/>
          <w:sz w:val="24"/>
          <w:szCs w:val="24"/>
          <w:lang w:eastAsia="sk-SK"/>
        </w:rPr>
        <w:t xml:space="preserve">                         a prevencie </w:t>
      </w:r>
    </w:p>
    <w:p w:rsidR="005A5362" w:rsidRDefault="005A5362" w:rsidP="00547341">
      <w:pPr>
        <w:pStyle w:val="Bezriadkovania"/>
        <w:rPr>
          <w:rFonts w:ascii="Comic Sans MS" w:hAnsi="Comic Sans MS"/>
          <w:i/>
          <w:sz w:val="20"/>
          <w:szCs w:val="20"/>
          <w:lang w:eastAsia="sk-SK"/>
        </w:rPr>
      </w:pPr>
      <w:r>
        <w:rPr>
          <w:rFonts w:ascii="Comic Sans MS" w:hAnsi="Comic Sans MS"/>
          <w:b/>
          <w:i/>
          <w:sz w:val="24"/>
          <w:szCs w:val="24"/>
          <w:lang w:eastAsia="sk-SK"/>
        </w:rPr>
        <w:t xml:space="preserve">                Zámok 104, 014 01 BYTČA</w:t>
      </w:r>
      <w:r>
        <w:rPr>
          <w:rFonts w:ascii="Comic Sans MS" w:hAnsi="Comic Sans MS"/>
          <w:b/>
          <w:i/>
          <w:sz w:val="24"/>
          <w:szCs w:val="24"/>
          <w:lang w:eastAsia="sk-SK"/>
        </w:rPr>
        <w:br w:type="textWrapping" w:clear="all"/>
      </w:r>
      <w:r>
        <w:rPr>
          <w:rFonts w:ascii="Comic Sans MS" w:hAnsi="Comic Sans MS"/>
          <w:i/>
          <w:sz w:val="20"/>
          <w:szCs w:val="20"/>
          <w:lang w:eastAsia="sk-SK"/>
        </w:rPr>
        <w:sym w:font="Wingdings 2" w:char="0027"/>
      </w:r>
      <w:r>
        <w:rPr>
          <w:rFonts w:ascii="Comic Sans MS" w:hAnsi="Comic Sans MS"/>
          <w:i/>
          <w:sz w:val="20"/>
          <w:szCs w:val="20"/>
          <w:lang w:eastAsia="sk-SK"/>
        </w:rPr>
        <w:t xml:space="preserve">   041/55 21 965, 0911/ 252 989                                             e-mail: cpppapbytca@gmail.com</w:t>
      </w:r>
    </w:p>
    <w:p w:rsidR="005A5362" w:rsidRDefault="005A5362" w:rsidP="005A5362">
      <w:pPr>
        <w:pStyle w:val="Bezriadkovania"/>
        <w:pBdr>
          <w:bottom w:val="single" w:sz="6" w:space="1" w:color="auto"/>
        </w:pBdr>
        <w:rPr>
          <w:rFonts w:ascii="Comic Sans MS" w:hAnsi="Comic Sans MS"/>
          <w:i/>
          <w:sz w:val="20"/>
          <w:szCs w:val="20"/>
          <w:lang w:eastAsia="sk-SK"/>
        </w:rPr>
      </w:pPr>
      <w:r>
        <w:rPr>
          <w:rFonts w:ascii="Comic Sans MS" w:hAnsi="Comic Sans MS"/>
          <w:i/>
          <w:sz w:val="20"/>
          <w:szCs w:val="20"/>
          <w:lang w:eastAsia="sk-SK"/>
        </w:rPr>
        <w:tab/>
      </w:r>
      <w:r>
        <w:rPr>
          <w:rFonts w:ascii="Comic Sans MS" w:hAnsi="Comic Sans MS"/>
          <w:i/>
          <w:sz w:val="20"/>
          <w:szCs w:val="20"/>
          <w:lang w:eastAsia="sk-SK"/>
        </w:rPr>
        <w:tab/>
      </w:r>
      <w:r>
        <w:rPr>
          <w:rFonts w:ascii="Comic Sans MS" w:hAnsi="Comic Sans MS"/>
          <w:i/>
          <w:sz w:val="20"/>
          <w:szCs w:val="20"/>
          <w:lang w:eastAsia="sk-SK"/>
        </w:rPr>
        <w:tab/>
      </w:r>
      <w:r>
        <w:rPr>
          <w:rFonts w:ascii="Comic Sans MS" w:hAnsi="Comic Sans MS"/>
          <w:i/>
          <w:sz w:val="20"/>
          <w:szCs w:val="20"/>
          <w:lang w:eastAsia="sk-SK"/>
        </w:rPr>
        <w:tab/>
      </w:r>
      <w:r>
        <w:rPr>
          <w:rFonts w:ascii="Comic Sans MS" w:hAnsi="Comic Sans MS"/>
          <w:i/>
          <w:sz w:val="20"/>
          <w:szCs w:val="20"/>
          <w:lang w:eastAsia="sk-SK"/>
        </w:rPr>
        <w:tab/>
      </w:r>
      <w:r>
        <w:rPr>
          <w:rFonts w:ascii="Comic Sans MS" w:hAnsi="Comic Sans MS"/>
          <w:i/>
          <w:sz w:val="20"/>
          <w:szCs w:val="20"/>
          <w:lang w:eastAsia="sk-SK"/>
        </w:rPr>
        <w:tab/>
      </w:r>
      <w:r>
        <w:rPr>
          <w:rFonts w:ascii="Comic Sans MS" w:hAnsi="Comic Sans MS"/>
          <w:i/>
          <w:sz w:val="20"/>
          <w:szCs w:val="20"/>
          <w:lang w:eastAsia="sk-SK"/>
        </w:rPr>
        <w:tab/>
        <w:t xml:space="preserve">                             </w:t>
      </w:r>
      <w:proofErr w:type="spellStart"/>
      <w:r>
        <w:rPr>
          <w:rFonts w:ascii="Comic Sans MS" w:hAnsi="Comic Sans MS"/>
          <w:i/>
          <w:sz w:val="20"/>
          <w:szCs w:val="20"/>
          <w:lang w:eastAsia="sk-SK"/>
        </w:rPr>
        <w:t>www</w:t>
      </w:r>
      <w:proofErr w:type="spellEnd"/>
      <w:r>
        <w:rPr>
          <w:rFonts w:ascii="Comic Sans MS" w:hAnsi="Comic Sans MS"/>
          <w:i/>
          <w:sz w:val="20"/>
          <w:szCs w:val="20"/>
          <w:lang w:eastAsia="sk-SK"/>
        </w:rPr>
        <w:t xml:space="preserve">. </w:t>
      </w:r>
      <w:proofErr w:type="spellStart"/>
      <w:r>
        <w:rPr>
          <w:rFonts w:ascii="Comic Sans MS" w:hAnsi="Comic Sans MS"/>
          <w:i/>
          <w:sz w:val="20"/>
          <w:szCs w:val="20"/>
          <w:lang w:eastAsia="sk-SK"/>
        </w:rPr>
        <w:t>cpppapbytca.sk</w:t>
      </w:r>
      <w:proofErr w:type="spellEnd"/>
    </w:p>
    <w:p w:rsidR="005A5362" w:rsidRPr="008261DC" w:rsidRDefault="005A5362" w:rsidP="005A5362">
      <w:pPr>
        <w:autoSpaceDE w:val="0"/>
        <w:autoSpaceDN w:val="0"/>
        <w:adjustRightInd w:val="0"/>
        <w:spacing w:after="0" w:line="240" w:lineRule="auto"/>
        <w:jc w:val="center"/>
        <w:rPr>
          <w:rFonts w:ascii="Times New Roman" w:hAnsi="Times New Roman" w:cs="Times New Roman"/>
          <w:b/>
          <w:bCs/>
          <w:i/>
          <w:iCs/>
          <w:sz w:val="28"/>
          <w:szCs w:val="28"/>
        </w:rPr>
      </w:pPr>
    </w:p>
    <w:p w:rsidR="005A5362" w:rsidRPr="008261DC" w:rsidRDefault="005A5362" w:rsidP="005A5362">
      <w:pPr>
        <w:autoSpaceDE w:val="0"/>
        <w:autoSpaceDN w:val="0"/>
        <w:adjustRightInd w:val="0"/>
        <w:spacing w:after="0" w:line="240" w:lineRule="auto"/>
        <w:jc w:val="center"/>
        <w:rPr>
          <w:rFonts w:ascii="Times New Roman" w:hAnsi="Times New Roman" w:cs="Times New Roman"/>
          <w:b/>
          <w:bCs/>
          <w:i/>
          <w:iCs/>
          <w:sz w:val="28"/>
          <w:szCs w:val="28"/>
        </w:rPr>
      </w:pPr>
    </w:p>
    <w:p w:rsidR="005A5362" w:rsidRPr="008261DC" w:rsidRDefault="005A5362" w:rsidP="005A5362">
      <w:pPr>
        <w:autoSpaceDE w:val="0"/>
        <w:autoSpaceDN w:val="0"/>
        <w:adjustRightInd w:val="0"/>
        <w:spacing w:after="0" w:line="240" w:lineRule="auto"/>
        <w:jc w:val="center"/>
        <w:rPr>
          <w:rFonts w:ascii="Times New Roman" w:hAnsi="Times New Roman" w:cs="Times New Roman"/>
          <w:b/>
          <w:bCs/>
          <w:i/>
          <w:iCs/>
          <w:sz w:val="28"/>
          <w:szCs w:val="28"/>
        </w:rPr>
      </w:pPr>
    </w:p>
    <w:p w:rsidR="005A5362" w:rsidRPr="00864F57" w:rsidRDefault="005A5362" w:rsidP="005A5362">
      <w:pPr>
        <w:autoSpaceDE w:val="0"/>
        <w:autoSpaceDN w:val="0"/>
        <w:adjustRightInd w:val="0"/>
        <w:spacing w:after="0" w:line="240" w:lineRule="auto"/>
        <w:jc w:val="center"/>
        <w:rPr>
          <w:rFonts w:ascii="Times New Roman" w:hAnsi="Times New Roman" w:cs="Times New Roman"/>
          <w:b/>
          <w:bCs/>
          <w:iCs/>
          <w:sz w:val="28"/>
          <w:szCs w:val="28"/>
        </w:rPr>
      </w:pPr>
    </w:p>
    <w:p w:rsidR="005A5362" w:rsidRPr="00864F57" w:rsidRDefault="005A5362" w:rsidP="005A5362">
      <w:pPr>
        <w:autoSpaceDE w:val="0"/>
        <w:autoSpaceDN w:val="0"/>
        <w:adjustRightInd w:val="0"/>
        <w:spacing w:after="0" w:line="240" w:lineRule="auto"/>
        <w:jc w:val="center"/>
        <w:rPr>
          <w:rFonts w:ascii="Times New Roman" w:hAnsi="Times New Roman" w:cs="Times New Roman"/>
          <w:b/>
          <w:bCs/>
          <w:iCs/>
          <w:sz w:val="28"/>
          <w:szCs w:val="28"/>
        </w:rPr>
      </w:pPr>
    </w:p>
    <w:p w:rsidR="005A5362" w:rsidRPr="00864F57" w:rsidRDefault="005A5362" w:rsidP="005A5362">
      <w:pPr>
        <w:autoSpaceDE w:val="0"/>
        <w:autoSpaceDN w:val="0"/>
        <w:adjustRightInd w:val="0"/>
        <w:spacing w:after="0" w:line="240" w:lineRule="auto"/>
        <w:jc w:val="center"/>
        <w:rPr>
          <w:rFonts w:ascii="Times New Roman" w:hAnsi="Times New Roman" w:cs="Times New Roman"/>
          <w:b/>
          <w:bCs/>
          <w:iCs/>
          <w:sz w:val="28"/>
          <w:szCs w:val="28"/>
        </w:rPr>
      </w:pPr>
    </w:p>
    <w:p w:rsidR="005A5362" w:rsidRDefault="005A5362" w:rsidP="005A5362">
      <w:pPr>
        <w:autoSpaceDE w:val="0"/>
        <w:autoSpaceDN w:val="0"/>
        <w:adjustRightInd w:val="0"/>
        <w:spacing w:after="0" w:line="240" w:lineRule="auto"/>
        <w:jc w:val="center"/>
        <w:rPr>
          <w:rFonts w:ascii="Times New Roman" w:hAnsi="Times New Roman" w:cs="Times New Roman"/>
          <w:b/>
          <w:bCs/>
          <w:i/>
          <w:iCs/>
          <w:sz w:val="36"/>
          <w:szCs w:val="36"/>
        </w:rPr>
      </w:pPr>
      <w:r w:rsidRPr="00BC37B2">
        <w:rPr>
          <w:rFonts w:ascii="Times New Roman" w:hAnsi="Times New Roman" w:cs="Times New Roman"/>
          <w:b/>
          <w:bCs/>
          <w:i/>
          <w:iCs/>
          <w:sz w:val="36"/>
          <w:szCs w:val="36"/>
        </w:rPr>
        <w:t>Správa o výsledkoch a podmienkach činnosti</w:t>
      </w:r>
    </w:p>
    <w:p w:rsidR="005A5362" w:rsidRPr="00BC37B2" w:rsidRDefault="005A5362" w:rsidP="005A5362">
      <w:pPr>
        <w:autoSpaceDE w:val="0"/>
        <w:autoSpaceDN w:val="0"/>
        <w:adjustRightInd w:val="0"/>
        <w:spacing w:after="0" w:line="240" w:lineRule="auto"/>
        <w:jc w:val="center"/>
        <w:rPr>
          <w:rFonts w:ascii="Times New Roman" w:hAnsi="Times New Roman" w:cs="Times New Roman"/>
          <w:b/>
          <w:bCs/>
          <w:i/>
          <w:iCs/>
          <w:sz w:val="36"/>
          <w:szCs w:val="36"/>
        </w:rPr>
      </w:pPr>
      <w:r w:rsidRPr="00BC37B2">
        <w:rPr>
          <w:rFonts w:ascii="Times New Roman" w:hAnsi="Times New Roman" w:cs="Times New Roman"/>
          <w:b/>
          <w:bCs/>
          <w:i/>
          <w:iCs/>
          <w:sz w:val="36"/>
          <w:szCs w:val="36"/>
        </w:rPr>
        <w:t xml:space="preserve"> </w:t>
      </w:r>
      <w:proofErr w:type="spellStart"/>
      <w:r w:rsidRPr="00BC37B2">
        <w:rPr>
          <w:rFonts w:ascii="Times New Roman" w:hAnsi="Times New Roman" w:cs="Times New Roman"/>
          <w:b/>
          <w:bCs/>
          <w:i/>
          <w:iCs/>
          <w:sz w:val="36"/>
          <w:szCs w:val="36"/>
        </w:rPr>
        <w:t>CPPPaP</w:t>
      </w:r>
      <w:proofErr w:type="spellEnd"/>
      <w:r w:rsidRPr="00BC37B2">
        <w:rPr>
          <w:rFonts w:ascii="Times New Roman" w:hAnsi="Times New Roman" w:cs="Times New Roman"/>
          <w:b/>
          <w:bCs/>
          <w:i/>
          <w:iCs/>
          <w:sz w:val="36"/>
          <w:szCs w:val="36"/>
        </w:rPr>
        <w:t xml:space="preserve"> v Bytči </w:t>
      </w:r>
    </w:p>
    <w:p w:rsidR="005A5362" w:rsidRPr="00BC37B2" w:rsidRDefault="005A5362" w:rsidP="005A5362">
      <w:pPr>
        <w:autoSpaceDE w:val="0"/>
        <w:autoSpaceDN w:val="0"/>
        <w:adjustRightInd w:val="0"/>
        <w:spacing w:after="0" w:line="240" w:lineRule="auto"/>
        <w:jc w:val="center"/>
        <w:rPr>
          <w:rFonts w:ascii="Times New Roman" w:hAnsi="Times New Roman" w:cs="Times New Roman"/>
          <w:b/>
          <w:bCs/>
          <w:i/>
          <w:iCs/>
          <w:sz w:val="36"/>
          <w:szCs w:val="36"/>
        </w:rPr>
      </w:pPr>
      <w:r w:rsidRPr="00BC37B2">
        <w:rPr>
          <w:rFonts w:ascii="Times New Roman" w:hAnsi="Times New Roman" w:cs="Times New Roman"/>
          <w:b/>
          <w:bCs/>
          <w:i/>
          <w:iCs/>
          <w:sz w:val="36"/>
          <w:szCs w:val="36"/>
        </w:rPr>
        <w:t>za školský rok 20</w:t>
      </w:r>
      <w:r>
        <w:rPr>
          <w:rFonts w:ascii="Times New Roman" w:hAnsi="Times New Roman" w:cs="Times New Roman"/>
          <w:b/>
          <w:bCs/>
          <w:i/>
          <w:iCs/>
          <w:sz w:val="36"/>
          <w:szCs w:val="36"/>
        </w:rPr>
        <w:t>1</w:t>
      </w:r>
      <w:r w:rsidR="002A20BB">
        <w:rPr>
          <w:rFonts w:ascii="Times New Roman" w:hAnsi="Times New Roman" w:cs="Times New Roman"/>
          <w:b/>
          <w:bCs/>
          <w:i/>
          <w:iCs/>
          <w:sz w:val="36"/>
          <w:szCs w:val="36"/>
        </w:rPr>
        <w:t>4</w:t>
      </w:r>
      <w:r w:rsidRPr="00BC37B2">
        <w:rPr>
          <w:rFonts w:ascii="Times New Roman" w:hAnsi="Times New Roman" w:cs="Times New Roman"/>
          <w:b/>
          <w:bCs/>
          <w:i/>
          <w:iCs/>
          <w:sz w:val="36"/>
          <w:szCs w:val="36"/>
        </w:rPr>
        <w:t>/201</w:t>
      </w:r>
      <w:r w:rsidR="002A20BB">
        <w:rPr>
          <w:rFonts w:ascii="Times New Roman" w:hAnsi="Times New Roman" w:cs="Times New Roman"/>
          <w:b/>
          <w:bCs/>
          <w:i/>
          <w:iCs/>
          <w:sz w:val="36"/>
          <w:szCs w:val="36"/>
        </w:rPr>
        <w:t>5</w:t>
      </w:r>
    </w:p>
    <w:p w:rsidR="005A5362" w:rsidRPr="00BC37B2" w:rsidRDefault="005A5362" w:rsidP="005A5362">
      <w:pPr>
        <w:autoSpaceDE w:val="0"/>
        <w:autoSpaceDN w:val="0"/>
        <w:adjustRightInd w:val="0"/>
        <w:spacing w:after="0" w:line="240" w:lineRule="auto"/>
        <w:rPr>
          <w:rFonts w:ascii="Times New Roman" w:hAnsi="Times New Roman" w:cs="Times New Roman"/>
          <w:b/>
          <w:bCs/>
          <w:i/>
          <w:iCs/>
          <w:sz w:val="36"/>
          <w:szCs w:val="36"/>
        </w:rPr>
      </w:pPr>
    </w:p>
    <w:p w:rsidR="005A5362" w:rsidRPr="00864F57" w:rsidRDefault="005A5362" w:rsidP="005A5362">
      <w:pPr>
        <w:autoSpaceDE w:val="0"/>
        <w:autoSpaceDN w:val="0"/>
        <w:adjustRightInd w:val="0"/>
        <w:spacing w:after="0" w:line="240" w:lineRule="auto"/>
        <w:rPr>
          <w:rFonts w:ascii="Times New Roman" w:hAnsi="Times New Roman" w:cs="Times New Roman"/>
          <w:b/>
          <w:bCs/>
          <w:iCs/>
          <w:sz w:val="24"/>
          <w:szCs w:val="24"/>
        </w:rPr>
      </w:pPr>
    </w:p>
    <w:p w:rsidR="005A5362" w:rsidRPr="00864F57" w:rsidRDefault="005A5362" w:rsidP="005A5362">
      <w:pPr>
        <w:autoSpaceDE w:val="0"/>
        <w:autoSpaceDN w:val="0"/>
        <w:adjustRightInd w:val="0"/>
        <w:spacing w:after="0" w:line="240" w:lineRule="auto"/>
        <w:rPr>
          <w:rFonts w:ascii="Times New Roman" w:hAnsi="Times New Roman" w:cs="Times New Roman"/>
          <w:b/>
          <w:bCs/>
          <w:iCs/>
          <w:sz w:val="24"/>
          <w:szCs w:val="24"/>
        </w:rPr>
      </w:pPr>
    </w:p>
    <w:p w:rsidR="005A5362" w:rsidRPr="00864F57" w:rsidRDefault="005A5362" w:rsidP="005A5362">
      <w:pPr>
        <w:autoSpaceDE w:val="0"/>
        <w:autoSpaceDN w:val="0"/>
        <w:adjustRightInd w:val="0"/>
        <w:spacing w:after="0" w:line="240" w:lineRule="auto"/>
        <w:rPr>
          <w:rFonts w:ascii="Times New Roman" w:hAnsi="Times New Roman" w:cs="Times New Roman"/>
          <w:b/>
          <w:bCs/>
          <w:iCs/>
          <w:sz w:val="24"/>
          <w:szCs w:val="24"/>
        </w:rPr>
      </w:pP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
          <w:bCs/>
          <w:i/>
          <w:iCs/>
          <w:sz w:val="26"/>
          <w:szCs w:val="26"/>
        </w:rPr>
      </w:pPr>
      <w:r w:rsidRPr="008261DC">
        <w:rPr>
          <w:rFonts w:ascii="Times New Roman" w:hAnsi="Times New Roman" w:cs="Times New Roman"/>
          <w:b/>
          <w:bCs/>
          <w:i/>
          <w:iCs/>
          <w:sz w:val="26"/>
          <w:szCs w:val="26"/>
        </w:rPr>
        <w:t xml:space="preserve">Správa prerokovaná na pracovnej porade </w:t>
      </w:r>
    </w:p>
    <w:p w:rsidR="005A5362" w:rsidRPr="008261DC" w:rsidRDefault="005A5362" w:rsidP="005A5362">
      <w:pPr>
        <w:autoSpaceDE w:val="0"/>
        <w:autoSpaceDN w:val="0"/>
        <w:adjustRightInd w:val="0"/>
        <w:spacing w:after="0" w:line="240" w:lineRule="auto"/>
        <w:jc w:val="center"/>
        <w:rPr>
          <w:rFonts w:ascii="Times New Roman" w:hAnsi="Times New Roman" w:cs="Times New Roman"/>
          <w:b/>
          <w:bCs/>
          <w:i/>
          <w:iCs/>
          <w:sz w:val="26"/>
          <w:szCs w:val="26"/>
        </w:rPr>
      </w:pPr>
      <w:r w:rsidRPr="008261DC">
        <w:rPr>
          <w:rFonts w:ascii="Times New Roman" w:hAnsi="Times New Roman" w:cs="Times New Roman"/>
          <w:b/>
          <w:bCs/>
          <w:i/>
          <w:iCs/>
          <w:sz w:val="26"/>
          <w:szCs w:val="26"/>
        </w:rPr>
        <w:t xml:space="preserve">                                                                </w:t>
      </w:r>
      <w:r>
        <w:rPr>
          <w:rFonts w:ascii="Times New Roman" w:hAnsi="Times New Roman" w:cs="Times New Roman"/>
          <w:b/>
          <w:bCs/>
          <w:i/>
          <w:iCs/>
          <w:sz w:val="26"/>
          <w:szCs w:val="26"/>
        </w:rPr>
        <w:t xml:space="preserve">    </w:t>
      </w:r>
      <w:r w:rsidR="00781189">
        <w:rPr>
          <w:rFonts w:ascii="Times New Roman" w:hAnsi="Times New Roman" w:cs="Times New Roman"/>
          <w:b/>
          <w:bCs/>
          <w:i/>
          <w:iCs/>
          <w:sz w:val="26"/>
          <w:szCs w:val="26"/>
        </w:rPr>
        <w:t xml:space="preserve">     </w:t>
      </w:r>
      <w:r w:rsidRPr="008261DC">
        <w:rPr>
          <w:rFonts w:ascii="Times New Roman" w:hAnsi="Times New Roman" w:cs="Times New Roman"/>
          <w:b/>
          <w:bCs/>
          <w:i/>
          <w:iCs/>
          <w:sz w:val="26"/>
          <w:szCs w:val="26"/>
        </w:rPr>
        <w:t xml:space="preserve">zamestnancov </w:t>
      </w:r>
      <w:proofErr w:type="spellStart"/>
      <w:r w:rsidRPr="008261DC">
        <w:rPr>
          <w:rFonts w:ascii="Times New Roman" w:hAnsi="Times New Roman" w:cs="Times New Roman"/>
          <w:b/>
          <w:bCs/>
          <w:i/>
          <w:iCs/>
          <w:sz w:val="26"/>
          <w:szCs w:val="26"/>
        </w:rPr>
        <w:t>CPPPaP</w:t>
      </w:r>
      <w:proofErr w:type="spellEnd"/>
      <w:r w:rsidRPr="008261DC">
        <w:rPr>
          <w:rFonts w:ascii="Times New Roman" w:hAnsi="Times New Roman" w:cs="Times New Roman"/>
          <w:b/>
          <w:bCs/>
          <w:i/>
          <w:iCs/>
          <w:sz w:val="26"/>
          <w:szCs w:val="26"/>
        </w:rPr>
        <w:t xml:space="preserve"> dňa </w:t>
      </w:r>
      <w:r w:rsidR="006001B0">
        <w:rPr>
          <w:rFonts w:ascii="Times New Roman" w:hAnsi="Times New Roman" w:cs="Times New Roman"/>
          <w:b/>
          <w:bCs/>
          <w:i/>
          <w:iCs/>
          <w:sz w:val="26"/>
          <w:szCs w:val="26"/>
        </w:rPr>
        <w:t>2</w:t>
      </w:r>
      <w:r w:rsidR="002A20BB">
        <w:rPr>
          <w:rFonts w:ascii="Times New Roman" w:hAnsi="Times New Roman" w:cs="Times New Roman"/>
          <w:b/>
          <w:bCs/>
          <w:i/>
          <w:iCs/>
          <w:sz w:val="26"/>
          <w:szCs w:val="26"/>
        </w:rPr>
        <w:t>8</w:t>
      </w:r>
      <w:r w:rsidRPr="008261DC">
        <w:rPr>
          <w:rFonts w:ascii="Times New Roman" w:hAnsi="Times New Roman" w:cs="Times New Roman"/>
          <w:b/>
          <w:bCs/>
          <w:i/>
          <w:iCs/>
          <w:sz w:val="26"/>
          <w:szCs w:val="26"/>
        </w:rPr>
        <w:t>.</w:t>
      </w:r>
      <w:r w:rsidR="00781189">
        <w:rPr>
          <w:rFonts w:ascii="Times New Roman" w:hAnsi="Times New Roman" w:cs="Times New Roman"/>
          <w:b/>
          <w:bCs/>
          <w:i/>
          <w:iCs/>
          <w:sz w:val="26"/>
          <w:szCs w:val="26"/>
        </w:rPr>
        <w:t>0</w:t>
      </w:r>
      <w:r w:rsidR="006001B0">
        <w:rPr>
          <w:rFonts w:ascii="Times New Roman" w:hAnsi="Times New Roman" w:cs="Times New Roman"/>
          <w:b/>
          <w:bCs/>
          <w:i/>
          <w:iCs/>
          <w:sz w:val="26"/>
          <w:szCs w:val="26"/>
        </w:rPr>
        <w:t>9</w:t>
      </w:r>
      <w:r w:rsidRPr="008261DC">
        <w:rPr>
          <w:rFonts w:ascii="Times New Roman" w:hAnsi="Times New Roman" w:cs="Times New Roman"/>
          <w:b/>
          <w:bCs/>
          <w:i/>
          <w:iCs/>
          <w:sz w:val="26"/>
          <w:szCs w:val="26"/>
        </w:rPr>
        <w:t>. 201</w:t>
      </w:r>
      <w:r w:rsidR="00DD42F6">
        <w:rPr>
          <w:rFonts w:ascii="Times New Roman" w:hAnsi="Times New Roman" w:cs="Times New Roman"/>
          <w:b/>
          <w:bCs/>
          <w:i/>
          <w:iCs/>
          <w:sz w:val="26"/>
          <w:szCs w:val="26"/>
        </w:rPr>
        <w:t>5</w:t>
      </w: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6"/>
          <w:szCs w:val="26"/>
        </w:rPr>
      </w:pP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320961" w:rsidRPr="00CE6EE7" w:rsidRDefault="00320961" w:rsidP="00320961">
      <w:pPr>
        <w:jc w:val="both"/>
        <w:rPr>
          <w:rFonts w:ascii="Times New Roman" w:hAnsi="Times New Roman" w:cs="Times New Roman"/>
          <w:b/>
        </w:rPr>
      </w:pPr>
      <w:r w:rsidRPr="00CE6EE7">
        <w:rPr>
          <w:rFonts w:ascii="Times New Roman" w:hAnsi="Times New Roman" w:cs="Times New Roman"/>
          <w:b/>
        </w:rPr>
        <w:t>Vyjadrenie zriaďovateľa:</w:t>
      </w:r>
    </w:p>
    <w:p w:rsidR="00320961" w:rsidRPr="00CE6EE7" w:rsidRDefault="00320961" w:rsidP="00320961">
      <w:pPr>
        <w:jc w:val="center"/>
        <w:rPr>
          <w:rFonts w:ascii="Times New Roman" w:hAnsi="Times New Roman" w:cs="Times New Roman"/>
        </w:rPr>
      </w:pPr>
      <w:r>
        <w:rPr>
          <w:rFonts w:ascii="Times New Roman" w:hAnsi="Times New Roman" w:cs="Times New Roman"/>
        </w:rPr>
        <w:t>Okresný úrad v Žiline, odbor školstva</w:t>
      </w:r>
      <w:r w:rsidRPr="00CE6EE7">
        <w:rPr>
          <w:rFonts w:ascii="Times New Roman" w:hAnsi="Times New Roman" w:cs="Times New Roman"/>
        </w:rPr>
        <w:t>, Komenského 35, Žilina</w:t>
      </w:r>
    </w:p>
    <w:p w:rsidR="00547341" w:rsidRDefault="00547341" w:rsidP="00320961">
      <w:pPr>
        <w:jc w:val="center"/>
        <w:rPr>
          <w:rFonts w:ascii="Times New Roman" w:hAnsi="Times New Roman" w:cs="Times New Roman"/>
        </w:rPr>
      </w:pPr>
    </w:p>
    <w:p w:rsidR="00320961" w:rsidRPr="00CE6EE7" w:rsidRDefault="00320961" w:rsidP="00320961">
      <w:pPr>
        <w:jc w:val="center"/>
        <w:rPr>
          <w:rFonts w:ascii="Times New Roman" w:hAnsi="Times New Roman" w:cs="Times New Roman"/>
        </w:rPr>
      </w:pPr>
      <w:r w:rsidRPr="00CE6EE7">
        <w:rPr>
          <w:rFonts w:ascii="Times New Roman" w:hAnsi="Times New Roman" w:cs="Times New Roman"/>
        </w:rPr>
        <w:t>súhlasí – nesúhlasí</w:t>
      </w:r>
    </w:p>
    <w:p w:rsidR="00320961" w:rsidRPr="00CE6EE7" w:rsidRDefault="00320961" w:rsidP="00320961">
      <w:pPr>
        <w:jc w:val="both"/>
        <w:rPr>
          <w:rFonts w:ascii="Times New Roman" w:hAnsi="Times New Roman" w:cs="Times New Roman"/>
        </w:rPr>
      </w:pPr>
      <w:r w:rsidRPr="00CE6EE7">
        <w:rPr>
          <w:rFonts w:ascii="Times New Roman" w:hAnsi="Times New Roman" w:cs="Times New Roman"/>
        </w:rPr>
        <w:t>s</w:t>
      </w:r>
      <w:r>
        <w:rPr>
          <w:rFonts w:ascii="Times New Roman" w:hAnsi="Times New Roman" w:cs="Times New Roman"/>
        </w:rPr>
        <w:t> </w:t>
      </w:r>
      <w:r w:rsidRPr="00CE6EE7">
        <w:rPr>
          <w:rFonts w:ascii="Times New Roman" w:hAnsi="Times New Roman" w:cs="Times New Roman"/>
        </w:rPr>
        <w:t>predložen</w:t>
      </w:r>
      <w:r>
        <w:rPr>
          <w:rFonts w:ascii="Times New Roman" w:hAnsi="Times New Roman" w:cs="Times New Roman"/>
        </w:rPr>
        <w:t xml:space="preserve">ou správou o výsledkoch a podmienkach činnosti </w:t>
      </w:r>
      <w:proofErr w:type="spellStart"/>
      <w:r>
        <w:rPr>
          <w:rFonts w:ascii="Times New Roman" w:hAnsi="Times New Roman" w:cs="Times New Roman"/>
        </w:rPr>
        <w:t>CPPPaP</w:t>
      </w:r>
      <w:proofErr w:type="spellEnd"/>
      <w:r>
        <w:rPr>
          <w:rFonts w:ascii="Times New Roman" w:hAnsi="Times New Roman" w:cs="Times New Roman"/>
        </w:rPr>
        <w:t xml:space="preserve"> v Bytči za školský rok 201</w:t>
      </w:r>
      <w:r w:rsidR="002A20BB">
        <w:rPr>
          <w:rFonts w:ascii="Times New Roman" w:hAnsi="Times New Roman" w:cs="Times New Roman"/>
        </w:rPr>
        <w:t>4/15</w:t>
      </w:r>
      <w:r w:rsidRPr="00CE6EE7">
        <w:rPr>
          <w:rFonts w:ascii="Times New Roman" w:hAnsi="Times New Roman" w:cs="Times New Roman"/>
        </w:rPr>
        <w:t>.</w:t>
      </w: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5A5362" w:rsidRPr="008261DC"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r w:rsidRPr="008261DC">
        <w:rPr>
          <w:rFonts w:ascii="Times New Roman" w:hAnsi="Times New Roman" w:cs="Times New Roman"/>
          <w:b/>
          <w:bCs/>
          <w:i/>
          <w:iCs/>
          <w:sz w:val="24"/>
          <w:szCs w:val="24"/>
        </w:rPr>
        <w:t xml:space="preserve">Predkladá: </w:t>
      </w:r>
      <w:r>
        <w:rPr>
          <w:rFonts w:ascii="Times New Roman" w:hAnsi="Times New Roman" w:cs="Times New Roman"/>
          <w:bCs/>
          <w:i/>
          <w:iCs/>
          <w:sz w:val="24"/>
          <w:szCs w:val="24"/>
        </w:rPr>
        <w:t xml:space="preserve">Mgr. Lýdia </w:t>
      </w:r>
      <w:proofErr w:type="spellStart"/>
      <w:r>
        <w:rPr>
          <w:rFonts w:ascii="Times New Roman" w:hAnsi="Times New Roman" w:cs="Times New Roman"/>
          <w:bCs/>
          <w:i/>
          <w:iCs/>
          <w:sz w:val="24"/>
          <w:szCs w:val="24"/>
        </w:rPr>
        <w:t>Hofericová</w:t>
      </w:r>
      <w:proofErr w:type="spellEnd"/>
      <w:r>
        <w:rPr>
          <w:rFonts w:ascii="Times New Roman" w:hAnsi="Times New Roman" w:cs="Times New Roman"/>
          <w:bCs/>
          <w:i/>
          <w:iCs/>
          <w:sz w:val="24"/>
          <w:szCs w:val="24"/>
        </w:rPr>
        <w:t>, riaditeľka</w:t>
      </w:r>
      <w:r w:rsidRPr="008261DC">
        <w:rPr>
          <w:rFonts w:ascii="Times New Roman" w:hAnsi="Times New Roman" w:cs="Times New Roman"/>
          <w:bCs/>
          <w:i/>
          <w:iCs/>
          <w:sz w:val="24"/>
          <w:szCs w:val="24"/>
        </w:rPr>
        <w:t xml:space="preserve"> </w:t>
      </w:r>
      <w:proofErr w:type="spellStart"/>
      <w:r w:rsidRPr="008261DC">
        <w:rPr>
          <w:rFonts w:ascii="Times New Roman" w:hAnsi="Times New Roman" w:cs="Times New Roman"/>
          <w:bCs/>
          <w:i/>
          <w:iCs/>
          <w:sz w:val="24"/>
          <w:szCs w:val="24"/>
        </w:rPr>
        <w:t>CPPPaP</w:t>
      </w:r>
      <w:proofErr w:type="spellEnd"/>
    </w:p>
    <w:p w:rsidR="005A5362" w:rsidRPr="008261DC"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p>
    <w:p w:rsidR="005A5362" w:rsidRPr="008261DC"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p>
    <w:p w:rsidR="005A5362" w:rsidRDefault="005A5362" w:rsidP="005A5362">
      <w:pPr>
        <w:autoSpaceDE w:val="0"/>
        <w:autoSpaceDN w:val="0"/>
        <w:adjustRightInd w:val="0"/>
        <w:spacing w:after="0" w:line="240" w:lineRule="auto"/>
        <w:jc w:val="right"/>
        <w:rPr>
          <w:rFonts w:ascii="Times New Roman" w:hAnsi="Times New Roman" w:cs="Times New Roman"/>
          <w:bCs/>
          <w:i/>
          <w:iCs/>
          <w:sz w:val="24"/>
          <w:szCs w:val="24"/>
        </w:rPr>
      </w:pPr>
      <w:r w:rsidRPr="008261DC">
        <w:rPr>
          <w:rFonts w:ascii="Times New Roman" w:hAnsi="Times New Roman" w:cs="Times New Roman"/>
          <w:bCs/>
          <w:i/>
          <w:iCs/>
          <w:sz w:val="24"/>
          <w:szCs w:val="24"/>
        </w:rPr>
        <w:t>.....................................................................</w:t>
      </w:r>
    </w:p>
    <w:p w:rsidR="005A5362" w:rsidRDefault="005A5362" w:rsidP="005A5362">
      <w:pPr>
        <w:autoSpaceDE w:val="0"/>
        <w:autoSpaceDN w:val="0"/>
        <w:adjustRightInd w:val="0"/>
        <w:spacing w:after="0" w:line="240" w:lineRule="auto"/>
        <w:jc w:val="center"/>
        <w:rPr>
          <w:rFonts w:ascii="Times New Roman" w:hAnsi="Times New Roman" w:cs="Times New Roman"/>
          <w:bCs/>
          <w:i/>
          <w:iCs/>
          <w:sz w:val="24"/>
          <w:szCs w:val="24"/>
        </w:rPr>
      </w:pPr>
      <w:r>
        <w:rPr>
          <w:rFonts w:ascii="Times New Roman" w:hAnsi="Times New Roman" w:cs="Times New Roman"/>
          <w:b/>
          <w:bCs/>
          <w:i/>
          <w:iCs/>
          <w:sz w:val="24"/>
          <w:szCs w:val="24"/>
        </w:rPr>
        <w:t xml:space="preserve">                                                                          </w:t>
      </w:r>
      <w:r w:rsidRPr="005A5362">
        <w:rPr>
          <w:rFonts w:ascii="Times New Roman" w:hAnsi="Times New Roman" w:cs="Times New Roman"/>
          <w:bCs/>
          <w:i/>
          <w:iCs/>
          <w:sz w:val="24"/>
          <w:szCs w:val="24"/>
        </w:rPr>
        <w:t xml:space="preserve"> riaditeľka</w:t>
      </w:r>
      <w:r w:rsidRPr="008261DC">
        <w:rPr>
          <w:rFonts w:ascii="Times New Roman" w:hAnsi="Times New Roman" w:cs="Times New Roman"/>
          <w:bCs/>
          <w:i/>
          <w:iCs/>
          <w:sz w:val="24"/>
          <w:szCs w:val="24"/>
        </w:rPr>
        <w:t xml:space="preserve"> </w:t>
      </w:r>
      <w:proofErr w:type="spellStart"/>
      <w:r w:rsidRPr="008261DC">
        <w:rPr>
          <w:rFonts w:ascii="Times New Roman" w:hAnsi="Times New Roman" w:cs="Times New Roman"/>
          <w:bCs/>
          <w:i/>
          <w:iCs/>
          <w:sz w:val="24"/>
          <w:szCs w:val="24"/>
        </w:rPr>
        <w:t>CPPPaP</w:t>
      </w:r>
      <w:proofErr w:type="spellEnd"/>
    </w:p>
    <w:p w:rsidR="005A5362" w:rsidRDefault="005A5362" w:rsidP="005A5362">
      <w:pPr>
        <w:autoSpaceDE w:val="0"/>
        <w:autoSpaceDN w:val="0"/>
        <w:adjustRightInd w:val="0"/>
        <w:spacing w:after="0" w:line="240" w:lineRule="auto"/>
        <w:jc w:val="center"/>
        <w:rPr>
          <w:rFonts w:ascii="Times New Roman" w:hAnsi="Times New Roman" w:cs="Times New Roman"/>
          <w:bCs/>
          <w:i/>
          <w:iCs/>
          <w:sz w:val="24"/>
          <w:szCs w:val="24"/>
        </w:rPr>
      </w:pPr>
    </w:p>
    <w:p w:rsidR="005A5362" w:rsidRPr="008261DC" w:rsidRDefault="005A5362" w:rsidP="005A5362">
      <w:pPr>
        <w:pStyle w:val="Odsekzoznamu"/>
        <w:numPr>
          <w:ilvl w:val="0"/>
          <w:numId w:val="13"/>
        </w:numPr>
        <w:autoSpaceDE w:val="0"/>
        <w:autoSpaceDN w:val="0"/>
        <w:adjustRightInd w:val="0"/>
        <w:spacing w:after="0" w:line="240" w:lineRule="auto"/>
        <w:rPr>
          <w:rFonts w:ascii="Times New Roman" w:hAnsi="Times New Roman" w:cs="Times New Roman"/>
          <w:bCs/>
          <w:i/>
          <w:iCs/>
          <w:sz w:val="24"/>
          <w:szCs w:val="24"/>
          <w:u w:val="single"/>
        </w:rPr>
      </w:pPr>
      <w:r w:rsidRPr="008261DC">
        <w:rPr>
          <w:rFonts w:ascii="Times New Roman" w:hAnsi="Times New Roman" w:cs="Times New Roman"/>
          <w:bCs/>
          <w:i/>
          <w:iCs/>
          <w:sz w:val="24"/>
          <w:szCs w:val="24"/>
          <w:u w:val="single"/>
        </w:rPr>
        <w:lastRenderedPageBreak/>
        <w:t>Základné identifika</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 xml:space="preserve">né údaje o školskom zariadení: </w:t>
      </w:r>
    </w:p>
    <w:p w:rsidR="005A5362" w:rsidRPr="00864F57" w:rsidRDefault="005A5362" w:rsidP="005A5362">
      <w:pPr>
        <w:pStyle w:val="Odsekzoznamu"/>
        <w:autoSpaceDE w:val="0"/>
        <w:autoSpaceDN w:val="0"/>
        <w:adjustRightInd w:val="0"/>
        <w:spacing w:after="0" w:line="240" w:lineRule="auto"/>
        <w:ind w:left="405"/>
        <w:rPr>
          <w:rFonts w:ascii="Times New Roman" w:hAnsi="Times New Roman" w:cs="Times New Roman"/>
          <w:b/>
          <w:bCs/>
          <w:i/>
          <w:iCs/>
          <w:sz w:val="24"/>
          <w:szCs w:val="24"/>
        </w:rPr>
      </w:pPr>
    </w:p>
    <w:p w:rsidR="005A5362" w:rsidRDefault="005A5362" w:rsidP="005A5362">
      <w:pPr>
        <w:autoSpaceDE w:val="0"/>
        <w:autoSpaceDN w:val="0"/>
        <w:adjustRightInd w:val="0"/>
        <w:spacing w:after="0" w:line="240" w:lineRule="auto"/>
        <w:rPr>
          <w:rFonts w:ascii="Times New Roman" w:hAnsi="Times New Roman" w:cs="Times New Roman"/>
          <w:b/>
          <w:bCs/>
          <w:sz w:val="24"/>
          <w:szCs w:val="24"/>
        </w:rPr>
      </w:pPr>
      <w:r w:rsidRPr="0096130C">
        <w:rPr>
          <w:rFonts w:ascii="Times New Roman" w:hAnsi="Times New Roman" w:cs="Times New Roman"/>
          <w:i/>
          <w:iCs/>
          <w:sz w:val="24"/>
          <w:szCs w:val="24"/>
        </w:rPr>
        <w:t>názov školského zariadenia:</w:t>
      </w:r>
      <w:r>
        <w:rPr>
          <w:rFonts w:ascii="Times New Roman" w:hAnsi="Times New Roman" w:cs="Times New Roman"/>
          <w:i/>
          <w:iCs/>
          <w:sz w:val="24"/>
          <w:szCs w:val="24"/>
        </w:rPr>
        <w:t xml:space="preserve">  </w:t>
      </w:r>
      <w:r w:rsidRPr="0096130C">
        <w:rPr>
          <w:rFonts w:ascii="Times New Roman" w:hAnsi="Times New Roman" w:cs="Times New Roman"/>
          <w:b/>
          <w:bCs/>
          <w:sz w:val="24"/>
          <w:szCs w:val="24"/>
        </w:rPr>
        <w:t xml:space="preserve">Centrum </w:t>
      </w:r>
      <w:proofErr w:type="spellStart"/>
      <w:r w:rsidRPr="0096130C">
        <w:rPr>
          <w:rFonts w:ascii="Times New Roman" w:hAnsi="Times New Roman" w:cs="Times New Roman"/>
          <w:b/>
          <w:bCs/>
          <w:sz w:val="24"/>
          <w:szCs w:val="24"/>
        </w:rPr>
        <w:t>pedagogicko</w:t>
      </w:r>
      <w:proofErr w:type="spellEnd"/>
      <w:r w:rsidRPr="0096130C">
        <w:rPr>
          <w:rFonts w:ascii="Times New Roman" w:hAnsi="Times New Roman" w:cs="Times New Roman"/>
          <w:b/>
          <w:bCs/>
          <w:sz w:val="24"/>
          <w:szCs w:val="24"/>
        </w:rPr>
        <w:t xml:space="preserve"> – psychologického poradenstva a </w:t>
      </w:r>
      <w:r>
        <w:rPr>
          <w:rFonts w:ascii="Times New Roman" w:hAnsi="Times New Roman" w:cs="Times New Roman"/>
          <w:b/>
          <w:bCs/>
          <w:sz w:val="24"/>
          <w:szCs w:val="24"/>
        </w:rPr>
        <w:t xml:space="preserve">                   </w:t>
      </w:r>
    </w:p>
    <w:p w:rsidR="005A5362" w:rsidRPr="002E3703" w:rsidRDefault="005A5362" w:rsidP="005A536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                                                </w:t>
      </w:r>
      <w:r w:rsidRPr="0096130C">
        <w:rPr>
          <w:rFonts w:ascii="Times New Roman" w:hAnsi="Times New Roman" w:cs="Times New Roman"/>
          <w:b/>
          <w:bCs/>
          <w:sz w:val="24"/>
          <w:szCs w:val="24"/>
        </w:rPr>
        <w:t>prevencie</w:t>
      </w: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p>
    <w:p w:rsidR="005A5362" w:rsidRPr="002E3703" w:rsidRDefault="005A5362" w:rsidP="005A5362">
      <w:pPr>
        <w:autoSpaceDE w:val="0"/>
        <w:autoSpaceDN w:val="0"/>
        <w:adjustRightInd w:val="0"/>
        <w:spacing w:after="0" w:line="240" w:lineRule="auto"/>
        <w:rPr>
          <w:rFonts w:ascii="Times New Roman" w:hAnsi="Times New Roman" w:cs="Times New Roman"/>
          <w:i/>
          <w:iCs/>
          <w:sz w:val="24"/>
          <w:szCs w:val="24"/>
        </w:rPr>
      </w:pPr>
      <w:r w:rsidRPr="0096130C">
        <w:rPr>
          <w:rFonts w:ascii="Times New Roman" w:hAnsi="Times New Roman" w:cs="Times New Roman"/>
          <w:i/>
          <w:iCs/>
          <w:sz w:val="24"/>
          <w:szCs w:val="24"/>
        </w:rPr>
        <w:t>adresa školského zariadenia:</w:t>
      </w:r>
      <w:r>
        <w:rPr>
          <w:rFonts w:ascii="Times New Roman" w:hAnsi="Times New Roman" w:cs="Times New Roman"/>
          <w:i/>
          <w:iCs/>
          <w:sz w:val="24"/>
          <w:szCs w:val="24"/>
        </w:rPr>
        <w:t xml:space="preserve"> </w:t>
      </w:r>
      <w:r>
        <w:rPr>
          <w:rFonts w:ascii="Times New Roman" w:hAnsi="Times New Roman" w:cs="Times New Roman"/>
          <w:b/>
          <w:bCs/>
          <w:sz w:val="24"/>
          <w:szCs w:val="24"/>
        </w:rPr>
        <w:t>Zámok 104, Bytča 014 01</w:t>
      </w: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p>
    <w:p w:rsidR="00271E45" w:rsidRDefault="005A5362" w:rsidP="005A5362">
      <w:pPr>
        <w:autoSpaceDE w:val="0"/>
        <w:autoSpaceDN w:val="0"/>
        <w:adjustRightInd w:val="0"/>
        <w:spacing w:after="0" w:line="240" w:lineRule="auto"/>
        <w:rPr>
          <w:rFonts w:ascii="Times New Roman" w:hAnsi="Times New Roman" w:cs="Times New Roman"/>
          <w:b/>
          <w:bCs/>
          <w:sz w:val="24"/>
          <w:szCs w:val="24"/>
        </w:rPr>
      </w:pPr>
      <w:r w:rsidRPr="0096130C">
        <w:rPr>
          <w:rFonts w:ascii="Times New Roman" w:hAnsi="Times New Roman" w:cs="Times New Roman"/>
          <w:i/>
          <w:iCs/>
          <w:sz w:val="24"/>
          <w:szCs w:val="24"/>
        </w:rPr>
        <w:t xml:space="preserve">telefónne </w:t>
      </w:r>
      <w:r w:rsidRPr="0096130C">
        <w:rPr>
          <w:rFonts w:ascii="Times New Roman" w:hAnsi="Times New Roman" w:cs="Times New Roman"/>
          <w:sz w:val="24"/>
          <w:szCs w:val="24"/>
        </w:rPr>
        <w:t>č</w:t>
      </w:r>
      <w:r w:rsidRPr="0096130C">
        <w:rPr>
          <w:rFonts w:ascii="Times New Roman" w:hAnsi="Times New Roman" w:cs="Times New Roman"/>
          <w:i/>
          <w:iCs/>
          <w:sz w:val="24"/>
          <w:szCs w:val="24"/>
        </w:rPr>
        <w:t>ísl</w:t>
      </w:r>
      <w:r w:rsidR="00271E45">
        <w:rPr>
          <w:rFonts w:ascii="Times New Roman" w:hAnsi="Times New Roman" w:cs="Times New Roman"/>
          <w:i/>
          <w:iCs/>
          <w:sz w:val="24"/>
          <w:szCs w:val="24"/>
        </w:rPr>
        <w:t>a</w:t>
      </w:r>
      <w:r w:rsidRPr="0096130C">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b/>
          <w:bCs/>
          <w:sz w:val="24"/>
          <w:szCs w:val="24"/>
        </w:rPr>
        <w:t>041/ 55 21</w:t>
      </w:r>
      <w:r w:rsidR="00271E45">
        <w:rPr>
          <w:rFonts w:ascii="Times New Roman" w:hAnsi="Times New Roman" w:cs="Times New Roman"/>
          <w:b/>
          <w:bCs/>
          <w:sz w:val="24"/>
          <w:szCs w:val="24"/>
        </w:rPr>
        <w:t> </w:t>
      </w:r>
      <w:r>
        <w:rPr>
          <w:rFonts w:ascii="Times New Roman" w:hAnsi="Times New Roman" w:cs="Times New Roman"/>
          <w:b/>
          <w:bCs/>
          <w:sz w:val="24"/>
          <w:szCs w:val="24"/>
        </w:rPr>
        <w:t>965</w:t>
      </w:r>
      <w:r w:rsidR="00271E45">
        <w:rPr>
          <w:rFonts w:ascii="Times New Roman" w:hAnsi="Times New Roman" w:cs="Times New Roman"/>
          <w:b/>
          <w:bCs/>
          <w:sz w:val="24"/>
          <w:szCs w:val="24"/>
        </w:rPr>
        <w:t xml:space="preserve">   </w:t>
      </w:r>
    </w:p>
    <w:p w:rsidR="005A5362" w:rsidRPr="002E3703" w:rsidRDefault="00271E45" w:rsidP="005A536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                         0911 252 989</w:t>
      </w: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p>
    <w:p w:rsidR="005A5362" w:rsidRDefault="005A5362" w:rsidP="005A5362">
      <w:pPr>
        <w:autoSpaceDE w:val="0"/>
        <w:autoSpaceDN w:val="0"/>
        <w:adjustRightInd w:val="0"/>
        <w:spacing w:after="0" w:line="240" w:lineRule="auto"/>
        <w:rPr>
          <w:rFonts w:ascii="Times New Roman" w:hAnsi="Times New Roman" w:cs="Times New Roman"/>
          <w:b/>
          <w:bCs/>
          <w:sz w:val="24"/>
          <w:szCs w:val="24"/>
        </w:rPr>
      </w:pPr>
      <w:r w:rsidRPr="0096130C">
        <w:rPr>
          <w:rFonts w:ascii="Times New Roman" w:hAnsi="Times New Roman" w:cs="Times New Roman"/>
          <w:i/>
          <w:iCs/>
          <w:sz w:val="24"/>
          <w:szCs w:val="24"/>
        </w:rPr>
        <w:t>e-mail:</w:t>
      </w:r>
      <w:r>
        <w:rPr>
          <w:rFonts w:ascii="Times New Roman" w:hAnsi="Times New Roman" w:cs="Times New Roman"/>
          <w:i/>
          <w:iCs/>
          <w:sz w:val="24"/>
          <w:szCs w:val="24"/>
        </w:rPr>
        <w:t xml:space="preserve"> </w:t>
      </w:r>
      <w:hyperlink r:id="rId9" w:history="1">
        <w:r w:rsidRPr="000009DC">
          <w:rPr>
            <w:rStyle w:val="Hypertextovprepojenie"/>
            <w:rFonts w:ascii="Times New Roman" w:hAnsi="Times New Roman" w:cs="Times New Roman"/>
            <w:b/>
            <w:bCs/>
            <w:sz w:val="24"/>
            <w:szCs w:val="24"/>
          </w:rPr>
          <w:t>pppbytca@gmail.com</w:t>
        </w:r>
      </w:hyperlink>
    </w:p>
    <w:p w:rsidR="005A5362" w:rsidRDefault="005A5362" w:rsidP="005A5362">
      <w:pPr>
        <w:autoSpaceDE w:val="0"/>
        <w:autoSpaceDN w:val="0"/>
        <w:adjustRightInd w:val="0"/>
        <w:spacing w:after="0" w:line="240" w:lineRule="auto"/>
        <w:rPr>
          <w:rFonts w:ascii="Times New Roman" w:hAnsi="Times New Roman" w:cs="Times New Roman"/>
          <w:b/>
          <w:bCs/>
          <w:color w:val="0F243E" w:themeColor="text2" w:themeShade="80"/>
          <w:sz w:val="24"/>
          <w:szCs w:val="24"/>
        </w:rPr>
      </w:pPr>
      <w:r>
        <w:rPr>
          <w:rFonts w:ascii="Times New Roman" w:hAnsi="Times New Roman" w:cs="Times New Roman"/>
          <w:b/>
          <w:bCs/>
          <w:sz w:val="24"/>
          <w:szCs w:val="24"/>
        </w:rPr>
        <w:tab/>
      </w:r>
      <w:hyperlink r:id="rId10" w:history="1">
        <w:r w:rsidRPr="000009DC">
          <w:rPr>
            <w:rStyle w:val="Hypertextovprepojenie"/>
            <w:rFonts w:ascii="Times New Roman" w:hAnsi="Times New Roman" w:cs="Times New Roman"/>
            <w:b/>
            <w:bCs/>
            <w:sz w:val="24"/>
            <w:szCs w:val="24"/>
          </w:rPr>
          <w:t>cpppapbytca@gmail.com</w:t>
        </w:r>
      </w:hyperlink>
    </w:p>
    <w:p w:rsidR="005A5362" w:rsidRPr="005A5362" w:rsidRDefault="005A5362" w:rsidP="005A5362">
      <w:pPr>
        <w:autoSpaceDE w:val="0"/>
        <w:autoSpaceDN w:val="0"/>
        <w:adjustRightInd w:val="0"/>
        <w:spacing w:after="0" w:line="240" w:lineRule="auto"/>
        <w:rPr>
          <w:rFonts w:ascii="Times New Roman" w:hAnsi="Times New Roman" w:cs="Times New Roman"/>
          <w:b/>
          <w:bCs/>
          <w:i/>
          <w:color w:val="0F243E" w:themeColor="text2" w:themeShade="80"/>
          <w:sz w:val="24"/>
          <w:szCs w:val="24"/>
        </w:rPr>
      </w:pPr>
      <w:r w:rsidRPr="005A5362">
        <w:rPr>
          <w:rFonts w:ascii="Times New Roman" w:hAnsi="Times New Roman" w:cs="Times New Roman"/>
          <w:bCs/>
          <w:i/>
          <w:color w:val="0F243E" w:themeColor="text2" w:themeShade="80"/>
          <w:sz w:val="24"/>
          <w:szCs w:val="24"/>
        </w:rPr>
        <w:t>web sídlo:</w:t>
      </w:r>
      <w:r>
        <w:rPr>
          <w:rFonts w:ascii="Times New Roman" w:hAnsi="Times New Roman" w:cs="Times New Roman"/>
          <w:bCs/>
          <w:i/>
          <w:color w:val="0F243E" w:themeColor="text2" w:themeShade="80"/>
          <w:sz w:val="24"/>
          <w:szCs w:val="24"/>
        </w:rPr>
        <w:t xml:space="preserve"> </w:t>
      </w:r>
      <w:hyperlink r:id="rId11" w:history="1">
        <w:r w:rsidRPr="005A5362">
          <w:rPr>
            <w:rStyle w:val="Hypertextovprepojenie"/>
            <w:rFonts w:ascii="Times New Roman" w:hAnsi="Times New Roman" w:cs="Times New Roman"/>
            <w:b/>
            <w:bCs/>
            <w:sz w:val="24"/>
            <w:szCs w:val="24"/>
          </w:rPr>
          <w:t>www.cpppapbytca.sk</w:t>
        </w:r>
      </w:hyperlink>
      <w:r w:rsidRPr="005A5362">
        <w:rPr>
          <w:rFonts w:ascii="Times New Roman" w:hAnsi="Times New Roman" w:cs="Times New Roman"/>
          <w:b/>
          <w:bCs/>
          <w:color w:val="0F243E" w:themeColor="text2" w:themeShade="80"/>
          <w:sz w:val="24"/>
          <w:szCs w:val="24"/>
        </w:rPr>
        <w:t xml:space="preserve"> </w:t>
      </w:r>
    </w:p>
    <w:p w:rsidR="005A5362" w:rsidRPr="005A5362" w:rsidRDefault="005A5362" w:rsidP="005A5362">
      <w:pPr>
        <w:autoSpaceDE w:val="0"/>
        <w:autoSpaceDN w:val="0"/>
        <w:adjustRightInd w:val="0"/>
        <w:spacing w:after="0" w:line="240" w:lineRule="auto"/>
        <w:rPr>
          <w:rFonts w:ascii="Times New Roman" w:hAnsi="Times New Roman" w:cs="Times New Roman"/>
          <w:i/>
          <w:iCs/>
          <w:color w:val="0F243E" w:themeColor="text2" w:themeShade="80"/>
          <w:sz w:val="24"/>
          <w:szCs w:val="24"/>
        </w:rPr>
      </w:pP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r w:rsidRPr="00DF31E7">
        <w:rPr>
          <w:rFonts w:ascii="Times New Roman" w:hAnsi="Times New Roman" w:cs="Times New Roman"/>
          <w:i/>
          <w:iCs/>
          <w:sz w:val="24"/>
          <w:szCs w:val="24"/>
        </w:rPr>
        <w:t>zria</w:t>
      </w:r>
      <w:r w:rsidRPr="00DF31E7">
        <w:rPr>
          <w:rFonts w:ascii="Times New Roman" w:hAnsi="Times New Roman" w:cs="Times New Roman"/>
          <w:i/>
          <w:sz w:val="24"/>
          <w:szCs w:val="24"/>
        </w:rPr>
        <w:t>ď</w:t>
      </w:r>
      <w:r w:rsidRPr="00DF31E7">
        <w:rPr>
          <w:rFonts w:ascii="Times New Roman" w:hAnsi="Times New Roman" w:cs="Times New Roman"/>
          <w:i/>
          <w:iCs/>
          <w:sz w:val="24"/>
          <w:szCs w:val="24"/>
        </w:rPr>
        <w:t>ovate</w:t>
      </w:r>
      <w:r w:rsidRPr="00DF31E7">
        <w:rPr>
          <w:rFonts w:ascii="Times New Roman" w:hAnsi="Times New Roman" w:cs="Times New Roman"/>
          <w:i/>
          <w:sz w:val="24"/>
          <w:szCs w:val="24"/>
        </w:rPr>
        <w:t>ľ</w:t>
      </w:r>
      <w:r w:rsidRPr="00DF31E7">
        <w:rPr>
          <w:rFonts w:ascii="Times New Roman" w:hAnsi="Times New Roman" w:cs="Times New Roman"/>
          <w:i/>
          <w:iCs/>
          <w:sz w:val="24"/>
          <w:szCs w:val="24"/>
        </w:rPr>
        <w:t>:</w:t>
      </w:r>
      <w:r>
        <w:rPr>
          <w:rFonts w:ascii="Times New Roman" w:hAnsi="Times New Roman" w:cs="Times New Roman"/>
          <w:i/>
          <w:iCs/>
          <w:sz w:val="24"/>
          <w:szCs w:val="24"/>
        </w:rPr>
        <w:t xml:space="preserve"> </w:t>
      </w:r>
      <w:r w:rsidR="00781189">
        <w:rPr>
          <w:rFonts w:ascii="Times New Roman" w:hAnsi="Times New Roman" w:cs="Times New Roman"/>
          <w:b/>
          <w:bCs/>
          <w:sz w:val="24"/>
          <w:szCs w:val="24"/>
        </w:rPr>
        <w:t>O</w:t>
      </w:r>
      <w:r w:rsidR="00776E94">
        <w:rPr>
          <w:rFonts w:ascii="Times New Roman" w:hAnsi="Times New Roman" w:cs="Times New Roman"/>
          <w:b/>
          <w:bCs/>
          <w:sz w:val="24"/>
          <w:szCs w:val="24"/>
        </w:rPr>
        <w:t>kresn</w:t>
      </w:r>
      <w:r w:rsidR="00466867">
        <w:rPr>
          <w:rFonts w:ascii="Times New Roman" w:hAnsi="Times New Roman" w:cs="Times New Roman"/>
          <w:b/>
          <w:bCs/>
          <w:sz w:val="24"/>
          <w:szCs w:val="24"/>
        </w:rPr>
        <w:t xml:space="preserve">ý úrad </w:t>
      </w:r>
      <w:r w:rsidR="00781189">
        <w:rPr>
          <w:rFonts w:ascii="Times New Roman" w:hAnsi="Times New Roman" w:cs="Times New Roman"/>
          <w:b/>
          <w:bCs/>
          <w:sz w:val="24"/>
          <w:szCs w:val="24"/>
        </w:rPr>
        <w:t>Žilina</w:t>
      </w:r>
    </w:p>
    <w:p w:rsidR="005A5362" w:rsidRDefault="005A5362" w:rsidP="005A5362">
      <w:pPr>
        <w:autoSpaceDE w:val="0"/>
        <w:autoSpaceDN w:val="0"/>
        <w:adjustRightInd w:val="0"/>
        <w:spacing w:after="0" w:line="240" w:lineRule="auto"/>
        <w:rPr>
          <w:rFonts w:ascii="Times New Roman" w:hAnsi="Times New Roman" w:cs="Times New Roman"/>
          <w:i/>
          <w:iCs/>
          <w:sz w:val="24"/>
          <w:szCs w:val="24"/>
        </w:rPr>
      </w:pPr>
      <w:r w:rsidRPr="0096130C">
        <w:rPr>
          <w:rFonts w:ascii="Times New Roman" w:hAnsi="Times New Roman" w:cs="Times New Roman"/>
          <w:i/>
          <w:iCs/>
          <w:sz w:val="24"/>
          <w:szCs w:val="24"/>
        </w:rPr>
        <w:t xml:space="preserve"> </w:t>
      </w:r>
    </w:p>
    <w:p w:rsidR="005A5362" w:rsidRPr="002E3703" w:rsidRDefault="005A5362" w:rsidP="005A536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štatutár </w:t>
      </w:r>
      <w:r w:rsidRPr="0096130C">
        <w:rPr>
          <w:rFonts w:ascii="Times New Roman" w:hAnsi="Times New Roman" w:cs="Times New Roman"/>
          <w:i/>
          <w:iCs/>
          <w:sz w:val="24"/>
          <w:szCs w:val="24"/>
        </w:rPr>
        <w:t>školského zariadenia:</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Mgr. Lýdia </w:t>
      </w:r>
      <w:proofErr w:type="spellStart"/>
      <w:r>
        <w:rPr>
          <w:rFonts w:ascii="Times New Roman" w:hAnsi="Times New Roman" w:cs="Times New Roman"/>
          <w:b/>
          <w:bCs/>
          <w:sz w:val="24"/>
          <w:szCs w:val="24"/>
        </w:rPr>
        <w:t>Hofericová</w:t>
      </w:r>
      <w:proofErr w:type="spellEnd"/>
      <w:r>
        <w:rPr>
          <w:rFonts w:ascii="Times New Roman" w:hAnsi="Times New Roman" w:cs="Times New Roman"/>
          <w:b/>
          <w:bCs/>
          <w:sz w:val="24"/>
          <w:szCs w:val="24"/>
        </w:rPr>
        <w:t xml:space="preserve">, riaditeľka </w:t>
      </w:r>
      <w:proofErr w:type="spellStart"/>
      <w:r>
        <w:rPr>
          <w:rFonts w:ascii="Times New Roman" w:hAnsi="Times New Roman" w:cs="Times New Roman"/>
          <w:b/>
          <w:bCs/>
          <w:sz w:val="24"/>
          <w:szCs w:val="24"/>
        </w:rPr>
        <w:t>CPPPaP</w:t>
      </w:r>
      <w:proofErr w:type="spellEnd"/>
    </w:p>
    <w:p w:rsidR="005A5362" w:rsidRDefault="005A5362" w:rsidP="005A5362">
      <w:pPr>
        <w:autoSpaceDE w:val="0"/>
        <w:autoSpaceDN w:val="0"/>
        <w:adjustRightInd w:val="0"/>
        <w:spacing w:after="0" w:line="240" w:lineRule="auto"/>
        <w:rPr>
          <w:rFonts w:ascii="Times New Roman" w:hAnsi="Times New Roman" w:cs="Times New Roman"/>
          <w:sz w:val="24"/>
          <w:szCs w:val="24"/>
        </w:rPr>
      </w:pPr>
    </w:p>
    <w:p w:rsidR="005A5362" w:rsidRDefault="005A5362" w:rsidP="005A5362">
      <w:pPr>
        <w:autoSpaceDE w:val="0"/>
        <w:autoSpaceDN w:val="0"/>
        <w:adjustRightInd w:val="0"/>
        <w:spacing w:after="0" w:line="240" w:lineRule="auto"/>
        <w:rPr>
          <w:rFonts w:ascii="Times New Roman" w:hAnsi="Times New Roman" w:cs="Times New Roman"/>
          <w:b/>
          <w:i/>
          <w:sz w:val="24"/>
          <w:szCs w:val="24"/>
        </w:rPr>
      </w:pPr>
    </w:p>
    <w:p w:rsidR="003D5CDF" w:rsidRPr="008261DC" w:rsidRDefault="003D5CDF" w:rsidP="005A5362">
      <w:pPr>
        <w:autoSpaceDE w:val="0"/>
        <w:autoSpaceDN w:val="0"/>
        <w:adjustRightInd w:val="0"/>
        <w:spacing w:after="0" w:line="240" w:lineRule="auto"/>
        <w:rPr>
          <w:rFonts w:ascii="Times New Roman" w:hAnsi="Times New Roman" w:cs="Times New Roman"/>
          <w:b/>
          <w:i/>
          <w:sz w:val="24"/>
          <w:szCs w:val="24"/>
        </w:rPr>
      </w:pPr>
    </w:p>
    <w:p w:rsidR="005A5362" w:rsidRPr="008261DC" w:rsidRDefault="005A5362" w:rsidP="005A5362">
      <w:pPr>
        <w:pStyle w:val="Odsekzoznamu"/>
        <w:numPr>
          <w:ilvl w:val="0"/>
          <w:numId w:val="13"/>
        </w:numPr>
        <w:autoSpaceDE w:val="0"/>
        <w:autoSpaceDN w:val="0"/>
        <w:adjustRightInd w:val="0"/>
        <w:spacing w:after="0" w:line="240" w:lineRule="auto"/>
        <w:rPr>
          <w:rFonts w:ascii="Times New Roman" w:hAnsi="Times New Roman" w:cs="Times New Roman"/>
          <w:bCs/>
          <w:i/>
          <w:iCs/>
          <w:sz w:val="24"/>
          <w:szCs w:val="24"/>
          <w:u w:val="single"/>
        </w:rPr>
      </w:pPr>
      <w:r w:rsidRPr="008261DC">
        <w:rPr>
          <w:rFonts w:ascii="Times New Roman" w:hAnsi="Times New Roman" w:cs="Times New Roman"/>
          <w:bCs/>
          <w:i/>
          <w:iCs/>
          <w:sz w:val="24"/>
          <w:szCs w:val="24"/>
          <w:u w:val="single"/>
        </w:rPr>
        <w:t>Údaje o po</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te detí v školskom zariadení:</w:t>
      </w:r>
    </w:p>
    <w:p w:rsidR="005A5362" w:rsidRPr="002E3703" w:rsidRDefault="005A5362" w:rsidP="005A5362">
      <w:pPr>
        <w:autoSpaceDE w:val="0"/>
        <w:autoSpaceDN w:val="0"/>
        <w:adjustRightInd w:val="0"/>
        <w:spacing w:after="0" w:line="240" w:lineRule="auto"/>
        <w:rPr>
          <w:rFonts w:ascii="Times New Roman" w:hAnsi="Times New Roman" w:cs="Times New Roman"/>
          <w:b/>
          <w:bCs/>
          <w:i/>
          <w:iCs/>
          <w:sz w:val="24"/>
          <w:szCs w:val="24"/>
          <w:u w:val="single"/>
        </w:rPr>
      </w:pPr>
    </w:p>
    <w:p w:rsidR="005A5362" w:rsidRPr="003C7F26" w:rsidRDefault="005A5362" w:rsidP="005A5362">
      <w:pPr>
        <w:autoSpaceDE w:val="0"/>
        <w:autoSpaceDN w:val="0"/>
        <w:adjustRightInd w:val="0"/>
        <w:spacing w:after="0" w:line="240" w:lineRule="auto"/>
        <w:jc w:val="both"/>
        <w:rPr>
          <w:rFonts w:ascii="Times New Roman" w:hAnsi="Times New Roman" w:cs="Times New Roman"/>
          <w:sz w:val="24"/>
          <w:szCs w:val="24"/>
        </w:rPr>
      </w:pPr>
      <w:r w:rsidRPr="0096130C">
        <w:rPr>
          <w:rFonts w:ascii="Times New Roman" w:hAnsi="Times New Roman" w:cs="Times New Roman"/>
          <w:sz w:val="24"/>
          <w:szCs w:val="24"/>
        </w:rPr>
        <w:t xml:space="preserve">V Centre </w:t>
      </w:r>
      <w:proofErr w:type="spellStart"/>
      <w:r w:rsidRPr="0096130C">
        <w:rPr>
          <w:rFonts w:ascii="Times New Roman" w:hAnsi="Times New Roman" w:cs="Times New Roman"/>
          <w:sz w:val="24"/>
          <w:szCs w:val="24"/>
        </w:rPr>
        <w:t>pedagogicko</w:t>
      </w:r>
      <w:proofErr w:type="spellEnd"/>
      <w:r w:rsidRPr="0096130C">
        <w:rPr>
          <w:rFonts w:ascii="Times New Roman" w:hAnsi="Times New Roman" w:cs="Times New Roman"/>
          <w:sz w:val="24"/>
          <w:szCs w:val="24"/>
        </w:rPr>
        <w:t xml:space="preserve"> – psychologického poradenstva a prevencie </w:t>
      </w:r>
      <w:r>
        <w:rPr>
          <w:rFonts w:ascii="Times New Roman" w:hAnsi="Times New Roman" w:cs="Times New Roman"/>
          <w:sz w:val="24"/>
          <w:szCs w:val="24"/>
        </w:rPr>
        <w:t>v Bytči sme v školskom roku 201</w:t>
      </w:r>
      <w:r w:rsidR="002A20BB">
        <w:rPr>
          <w:rFonts w:ascii="Times New Roman" w:hAnsi="Times New Roman" w:cs="Times New Roman"/>
          <w:sz w:val="24"/>
          <w:szCs w:val="24"/>
        </w:rPr>
        <w:t>4</w:t>
      </w:r>
      <w:r>
        <w:rPr>
          <w:rFonts w:ascii="Times New Roman" w:hAnsi="Times New Roman" w:cs="Times New Roman"/>
          <w:sz w:val="24"/>
          <w:szCs w:val="24"/>
        </w:rPr>
        <w:t>/201</w:t>
      </w:r>
      <w:r w:rsidR="002A20BB">
        <w:rPr>
          <w:rFonts w:ascii="Times New Roman" w:hAnsi="Times New Roman" w:cs="Times New Roman"/>
          <w:sz w:val="24"/>
          <w:szCs w:val="24"/>
        </w:rPr>
        <w:t>5</w:t>
      </w:r>
      <w:r>
        <w:rPr>
          <w:rFonts w:ascii="Times New Roman" w:hAnsi="Times New Roman" w:cs="Times New Roman"/>
          <w:sz w:val="24"/>
          <w:szCs w:val="24"/>
        </w:rPr>
        <w:t xml:space="preserve"> /od 1. 9. 201</w:t>
      </w:r>
      <w:r w:rsidR="002A20BB">
        <w:rPr>
          <w:rFonts w:ascii="Times New Roman" w:hAnsi="Times New Roman" w:cs="Times New Roman"/>
          <w:sz w:val="24"/>
          <w:szCs w:val="24"/>
        </w:rPr>
        <w:t>4</w:t>
      </w:r>
      <w:r>
        <w:rPr>
          <w:rFonts w:ascii="Times New Roman" w:hAnsi="Times New Roman" w:cs="Times New Roman"/>
          <w:sz w:val="24"/>
          <w:szCs w:val="24"/>
        </w:rPr>
        <w:t xml:space="preserve"> do 31. 8. 201</w:t>
      </w:r>
      <w:r w:rsidR="002A20BB">
        <w:rPr>
          <w:rFonts w:ascii="Times New Roman" w:hAnsi="Times New Roman" w:cs="Times New Roman"/>
          <w:sz w:val="24"/>
          <w:szCs w:val="24"/>
        </w:rPr>
        <w:t>5</w:t>
      </w:r>
      <w:r>
        <w:rPr>
          <w:rFonts w:ascii="Times New Roman" w:hAnsi="Times New Roman" w:cs="Times New Roman"/>
          <w:sz w:val="24"/>
          <w:szCs w:val="24"/>
        </w:rPr>
        <w:t>/ poskytli odbornú starostlivosť</w:t>
      </w:r>
      <w:r w:rsidRPr="009F0044">
        <w:rPr>
          <w:rFonts w:ascii="Times New Roman" w:hAnsi="Times New Roman" w:cs="Times New Roman"/>
          <w:color w:val="FF0000"/>
          <w:sz w:val="24"/>
          <w:szCs w:val="24"/>
        </w:rPr>
        <w:t xml:space="preserve"> </w:t>
      </w:r>
      <w:r w:rsidR="001C112A">
        <w:rPr>
          <w:rFonts w:ascii="Times New Roman" w:hAnsi="Times New Roman" w:cs="Times New Roman"/>
          <w:sz w:val="24"/>
          <w:szCs w:val="24"/>
        </w:rPr>
        <w:t>858</w:t>
      </w:r>
      <w:r w:rsidRPr="003C7F26">
        <w:rPr>
          <w:rFonts w:ascii="Times New Roman" w:hAnsi="Times New Roman" w:cs="Times New Roman"/>
          <w:sz w:val="24"/>
          <w:szCs w:val="24"/>
        </w:rPr>
        <w:t xml:space="preserve"> klientom. </w:t>
      </w:r>
      <w:r w:rsidR="003B13D3">
        <w:rPr>
          <w:rFonts w:ascii="Times New Roman" w:hAnsi="Times New Roman" w:cs="Times New Roman"/>
          <w:sz w:val="24"/>
          <w:szCs w:val="24"/>
        </w:rPr>
        <w:t xml:space="preserve">Celkovo boli poskytnuté služby </w:t>
      </w:r>
      <w:r w:rsidR="001C112A">
        <w:rPr>
          <w:rFonts w:ascii="Times New Roman" w:hAnsi="Times New Roman" w:cs="Times New Roman"/>
          <w:sz w:val="24"/>
          <w:szCs w:val="24"/>
        </w:rPr>
        <w:t>858</w:t>
      </w:r>
      <w:r w:rsidRPr="003C7F26">
        <w:rPr>
          <w:rFonts w:ascii="Times New Roman" w:hAnsi="Times New Roman" w:cs="Times New Roman"/>
          <w:sz w:val="24"/>
          <w:szCs w:val="24"/>
        </w:rPr>
        <w:t xml:space="preserve"> klientom, z toho:</w:t>
      </w:r>
    </w:p>
    <w:p w:rsidR="005A5362" w:rsidRPr="003C7F26" w:rsidRDefault="005A5362" w:rsidP="005A5362">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 xml:space="preserve">z materských škôl: </w:t>
      </w:r>
      <w:r w:rsidR="00B336AE">
        <w:rPr>
          <w:rFonts w:ascii="Times New Roman" w:hAnsi="Times New Roman" w:cs="Times New Roman"/>
          <w:sz w:val="24"/>
          <w:szCs w:val="24"/>
        </w:rPr>
        <w:t>231</w:t>
      </w:r>
      <w:r w:rsidR="00C33399" w:rsidRPr="003C7F26">
        <w:rPr>
          <w:rFonts w:ascii="Times New Roman" w:hAnsi="Times New Roman" w:cs="Times New Roman"/>
          <w:sz w:val="24"/>
          <w:szCs w:val="24"/>
        </w:rPr>
        <w:t xml:space="preserve"> </w:t>
      </w:r>
      <w:r w:rsidRPr="003C7F26">
        <w:rPr>
          <w:rFonts w:ascii="Times New Roman" w:hAnsi="Times New Roman" w:cs="Times New Roman"/>
          <w:sz w:val="24"/>
          <w:szCs w:val="24"/>
        </w:rPr>
        <w:t>klientov</w:t>
      </w:r>
    </w:p>
    <w:p w:rsidR="005A5362" w:rsidRPr="003C7F26" w:rsidRDefault="005A5362" w:rsidP="005A5362">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 xml:space="preserve">zo základných škôl – I. stupeň: </w:t>
      </w:r>
      <w:r w:rsidR="001C112A">
        <w:rPr>
          <w:rFonts w:ascii="Times New Roman" w:hAnsi="Times New Roman" w:cs="Times New Roman"/>
          <w:sz w:val="24"/>
          <w:szCs w:val="24"/>
        </w:rPr>
        <w:t>230</w:t>
      </w:r>
      <w:r w:rsidRPr="003C7F26">
        <w:rPr>
          <w:rFonts w:ascii="Times New Roman" w:hAnsi="Times New Roman" w:cs="Times New Roman"/>
          <w:sz w:val="24"/>
          <w:szCs w:val="24"/>
        </w:rPr>
        <w:t xml:space="preserve"> klientov</w:t>
      </w:r>
    </w:p>
    <w:p w:rsidR="005A5362" w:rsidRPr="003C7F26" w:rsidRDefault="005A5362" w:rsidP="005A5362">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zo základných škôl – II. stupeň: 2</w:t>
      </w:r>
      <w:r w:rsidR="001C112A">
        <w:rPr>
          <w:rFonts w:ascii="Times New Roman" w:hAnsi="Times New Roman" w:cs="Times New Roman"/>
          <w:sz w:val="24"/>
          <w:szCs w:val="24"/>
        </w:rPr>
        <w:t xml:space="preserve">62 </w:t>
      </w:r>
      <w:r w:rsidRPr="003C7F26">
        <w:rPr>
          <w:rFonts w:ascii="Times New Roman" w:hAnsi="Times New Roman" w:cs="Times New Roman"/>
          <w:sz w:val="24"/>
          <w:szCs w:val="24"/>
        </w:rPr>
        <w:t>klientov</w:t>
      </w:r>
    </w:p>
    <w:p w:rsidR="005A5362" w:rsidRPr="003C7F26" w:rsidRDefault="005A5362" w:rsidP="005A5362">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 xml:space="preserve">z gymnázií: </w:t>
      </w:r>
      <w:r w:rsidR="00B336AE">
        <w:rPr>
          <w:rFonts w:ascii="Times New Roman" w:hAnsi="Times New Roman" w:cs="Times New Roman"/>
          <w:sz w:val="24"/>
          <w:szCs w:val="24"/>
        </w:rPr>
        <w:t>1</w:t>
      </w:r>
      <w:r w:rsidR="001C112A">
        <w:rPr>
          <w:rFonts w:ascii="Times New Roman" w:hAnsi="Times New Roman" w:cs="Times New Roman"/>
          <w:sz w:val="24"/>
          <w:szCs w:val="24"/>
        </w:rPr>
        <w:t>64</w:t>
      </w:r>
      <w:r w:rsidRPr="003C7F26">
        <w:rPr>
          <w:rFonts w:ascii="Times New Roman" w:hAnsi="Times New Roman" w:cs="Times New Roman"/>
          <w:sz w:val="24"/>
          <w:szCs w:val="24"/>
        </w:rPr>
        <w:t xml:space="preserve"> klientov</w:t>
      </w:r>
    </w:p>
    <w:p w:rsidR="008866F6" w:rsidRPr="00466867" w:rsidRDefault="005A5362" w:rsidP="00466867">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 xml:space="preserve">zo stredných odborných škôl: </w:t>
      </w:r>
      <w:r w:rsidR="00B336AE">
        <w:rPr>
          <w:rFonts w:ascii="Times New Roman" w:hAnsi="Times New Roman" w:cs="Times New Roman"/>
          <w:sz w:val="24"/>
          <w:szCs w:val="24"/>
        </w:rPr>
        <w:t>1</w:t>
      </w:r>
      <w:r w:rsidR="001C112A">
        <w:rPr>
          <w:rFonts w:ascii="Times New Roman" w:hAnsi="Times New Roman" w:cs="Times New Roman"/>
          <w:sz w:val="24"/>
          <w:szCs w:val="24"/>
        </w:rPr>
        <w:t>4</w:t>
      </w:r>
      <w:r w:rsidR="00403576" w:rsidRPr="003C7F26">
        <w:rPr>
          <w:rFonts w:ascii="Times New Roman" w:hAnsi="Times New Roman" w:cs="Times New Roman"/>
          <w:sz w:val="24"/>
          <w:szCs w:val="24"/>
        </w:rPr>
        <w:t xml:space="preserve"> klient</w:t>
      </w:r>
      <w:r w:rsidR="001C112A">
        <w:rPr>
          <w:rFonts w:ascii="Times New Roman" w:hAnsi="Times New Roman" w:cs="Times New Roman"/>
          <w:sz w:val="24"/>
          <w:szCs w:val="24"/>
        </w:rPr>
        <w:t>ov</w:t>
      </w:r>
    </w:p>
    <w:p w:rsidR="005A5362" w:rsidRPr="003C7F26" w:rsidRDefault="005A5362" w:rsidP="005A5362">
      <w:pPr>
        <w:pStyle w:val="Odsekzoznamu"/>
        <w:numPr>
          <w:ilvl w:val="0"/>
          <w:numId w:val="1"/>
        </w:numPr>
        <w:autoSpaceDE w:val="0"/>
        <w:autoSpaceDN w:val="0"/>
        <w:adjustRightInd w:val="0"/>
        <w:spacing w:after="0" w:line="240" w:lineRule="auto"/>
        <w:rPr>
          <w:rFonts w:ascii="Times New Roman" w:hAnsi="Times New Roman" w:cs="Times New Roman"/>
          <w:sz w:val="24"/>
          <w:szCs w:val="24"/>
        </w:rPr>
      </w:pPr>
      <w:r w:rsidRPr="003C7F26">
        <w:rPr>
          <w:rFonts w:ascii="Times New Roman" w:hAnsi="Times New Roman" w:cs="Times New Roman"/>
          <w:sz w:val="24"/>
          <w:szCs w:val="24"/>
        </w:rPr>
        <w:t xml:space="preserve">deti školsky nezaradené, z rodiny: </w:t>
      </w:r>
      <w:r w:rsidR="001C112A">
        <w:rPr>
          <w:rFonts w:ascii="Times New Roman" w:hAnsi="Times New Roman" w:cs="Times New Roman"/>
          <w:sz w:val="24"/>
          <w:szCs w:val="24"/>
        </w:rPr>
        <w:t>10</w:t>
      </w:r>
      <w:r w:rsidRPr="003C7F26">
        <w:rPr>
          <w:rFonts w:ascii="Times New Roman" w:hAnsi="Times New Roman" w:cs="Times New Roman"/>
          <w:sz w:val="24"/>
          <w:szCs w:val="24"/>
        </w:rPr>
        <w:t xml:space="preserve"> klient</w:t>
      </w:r>
      <w:r w:rsidR="00403576" w:rsidRPr="003C7F26">
        <w:rPr>
          <w:rFonts w:ascii="Times New Roman" w:hAnsi="Times New Roman" w:cs="Times New Roman"/>
          <w:sz w:val="24"/>
          <w:szCs w:val="24"/>
        </w:rPr>
        <w:t>i</w:t>
      </w:r>
    </w:p>
    <w:p w:rsidR="005A5362" w:rsidRDefault="005A5362"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733341" w:rsidRPr="003C7F26" w:rsidRDefault="00733341" w:rsidP="005A5362">
      <w:pPr>
        <w:autoSpaceDE w:val="0"/>
        <w:autoSpaceDN w:val="0"/>
        <w:adjustRightInd w:val="0"/>
        <w:spacing w:after="0" w:line="240" w:lineRule="auto"/>
        <w:jc w:val="both"/>
        <w:rPr>
          <w:rFonts w:ascii="Times New Roman" w:hAnsi="Times New Roman" w:cs="Times New Roman"/>
          <w:sz w:val="24"/>
          <w:szCs w:val="24"/>
        </w:rPr>
      </w:pPr>
    </w:p>
    <w:p w:rsidR="005A5362" w:rsidRPr="008261DC" w:rsidRDefault="005A5362" w:rsidP="005A5362">
      <w:pPr>
        <w:pStyle w:val="Odsekzoznamu"/>
        <w:numPr>
          <w:ilvl w:val="0"/>
          <w:numId w:val="13"/>
        </w:numPr>
        <w:autoSpaceDE w:val="0"/>
        <w:autoSpaceDN w:val="0"/>
        <w:adjustRightInd w:val="0"/>
        <w:spacing w:after="0" w:line="240" w:lineRule="auto"/>
        <w:jc w:val="both"/>
        <w:rPr>
          <w:rFonts w:ascii="Times New Roman" w:hAnsi="Times New Roman" w:cs="Times New Roman"/>
          <w:bCs/>
          <w:i/>
          <w:iCs/>
          <w:sz w:val="24"/>
          <w:szCs w:val="24"/>
          <w:u w:val="single"/>
        </w:rPr>
      </w:pPr>
      <w:r w:rsidRPr="008261DC">
        <w:rPr>
          <w:rFonts w:ascii="Times New Roman" w:hAnsi="Times New Roman" w:cs="Times New Roman"/>
          <w:bCs/>
          <w:i/>
          <w:iCs/>
          <w:sz w:val="24"/>
          <w:szCs w:val="24"/>
          <w:u w:val="single"/>
        </w:rPr>
        <w:t>Údaje o po</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te zamestnancov, plnení kvalifika</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ného predpokladu, ich pracovného zaradenia, odborného zamerania a úväzku v  centre:</w:t>
      </w:r>
    </w:p>
    <w:p w:rsidR="005A5362" w:rsidRPr="008261DC" w:rsidRDefault="005A5362" w:rsidP="005A5362">
      <w:pPr>
        <w:autoSpaceDE w:val="0"/>
        <w:autoSpaceDN w:val="0"/>
        <w:adjustRightInd w:val="0"/>
        <w:spacing w:after="0" w:line="240" w:lineRule="auto"/>
        <w:rPr>
          <w:rFonts w:ascii="Times New Roman" w:hAnsi="Times New Roman" w:cs="Times New Roman"/>
          <w:sz w:val="24"/>
          <w:szCs w:val="24"/>
        </w:rPr>
      </w:pPr>
    </w:p>
    <w:p w:rsidR="005A5362" w:rsidRPr="0096130C" w:rsidRDefault="005A5362" w:rsidP="005A5362">
      <w:pPr>
        <w:autoSpaceDE w:val="0"/>
        <w:autoSpaceDN w:val="0"/>
        <w:adjustRightInd w:val="0"/>
        <w:spacing w:after="0" w:line="240" w:lineRule="auto"/>
        <w:rPr>
          <w:rFonts w:ascii="Times New Roman" w:hAnsi="Times New Roman" w:cs="Times New Roman"/>
          <w:sz w:val="24"/>
          <w:szCs w:val="24"/>
        </w:rPr>
      </w:pPr>
      <w:r w:rsidRPr="0096130C">
        <w:rPr>
          <w:rFonts w:ascii="Times New Roman" w:hAnsi="Times New Roman" w:cs="Times New Roman"/>
          <w:sz w:val="24"/>
          <w:szCs w:val="24"/>
        </w:rPr>
        <w:t xml:space="preserve">Všetci </w:t>
      </w:r>
      <w:r>
        <w:rPr>
          <w:rFonts w:ascii="Times New Roman" w:hAnsi="Times New Roman" w:cs="Times New Roman"/>
          <w:sz w:val="24"/>
          <w:szCs w:val="24"/>
        </w:rPr>
        <w:t xml:space="preserve">odborní </w:t>
      </w:r>
      <w:r w:rsidRPr="0096130C">
        <w:rPr>
          <w:rFonts w:ascii="Times New Roman" w:hAnsi="Times New Roman" w:cs="Times New Roman"/>
          <w:sz w:val="24"/>
          <w:szCs w:val="24"/>
        </w:rPr>
        <w:t>zamestnanci centra spĺňajú kvalifikačné predpoklady.</w:t>
      </w:r>
    </w:p>
    <w:p w:rsidR="005A5362" w:rsidRDefault="009F0044" w:rsidP="005A5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školskom roku 201</w:t>
      </w:r>
      <w:r w:rsidR="001C112A">
        <w:rPr>
          <w:rFonts w:ascii="Times New Roman" w:hAnsi="Times New Roman" w:cs="Times New Roman"/>
          <w:sz w:val="24"/>
          <w:szCs w:val="24"/>
        </w:rPr>
        <w:t>4</w:t>
      </w:r>
      <w:r w:rsidR="005A5362" w:rsidRPr="0096130C">
        <w:rPr>
          <w:rFonts w:ascii="Times New Roman" w:hAnsi="Times New Roman" w:cs="Times New Roman"/>
          <w:sz w:val="24"/>
          <w:szCs w:val="24"/>
        </w:rPr>
        <w:t>/20</w:t>
      </w:r>
      <w:r w:rsidR="005A5362">
        <w:rPr>
          <w:rFonts w:ascii="Times New Roman" w:hAnsi="Times New Roman" w:cs="Times New Roman"/>
          <w:sz w:val="24"/>
          <w:szCs w:val="24"/>
        </w:rPr>
        <w:t>1</w:t>
      </w:r>
      <w:r w:rsidR="001C112A">
        <w:rPr>
          <w:rFonts w:ascii="Times New Roman" w:hAnsi="Times New Roman" w:cs="Times New Roman"/>
          <w:sz w:val="24"/>
          <w:szCs w:val="24"/>
        </w:rPr>
        <w:t>5</w:t>
      </w:r>
      <w:r w:rsidR="005A5362" w:rsidRPr="0096130C">
        <w:rPr>
          <w:rFonts w:ascii="Times New Roman" w:hAnsi="Times New Roman" w:cs="Times New Roman"/>
          <w:sz w:val="24"/>
          <w:szCs w:val="24"/>
        </w:rPr>
        <w:t xml:space="preserve"> v centre pracovali</w:t>
      </w:r>
      <w:r w:rsidR="005A5362">
        <w:rPr>
          <w:rFonts w:ascii="Times New Roman" w:hAnsi="Times New Roman" w:cs="Times New Roman"/>
          <w:sz w:val="24"/>
          <w:szCs w:val="24"/>
        </w:rPr>
        <w:t>:</w:t>
      </w:r>
    </w:p>
    <w:p w:rsidR="00195739" w:rsidRPr="002E3703" w:rsidRDefault="00195739" w:rsidP="00195739">
      <w:pPr>
        <w:pStyle w:val="Bezriadkovania"/>
        <w:jc w:val="both"/>
        <w:rPr>
          <w:rFonts w:ascii="Times New Roman" w:eastAsia="Calibri" w:hAnsi="Times New Roman" w:cs="Times New Roman"/>
          <w:sz w:val="24"/>
          <w:szCs w:val="24"/>
        </w:rPr>
      </w:pPr>
      <w:r w:rsidRPr="009F1C4B">
        <w:rPr>
          <w:rFonts w:ascii="Times New Roman" w:eastAsia="Calibri" w:hAnsi="Times New Roman" w:cs="Times New Roman"/>
          <w:b/>
          <w:sz w:val="24"/>
          <w:szCs w:val="24"/>
        </w:rPr>
        <w:t>Mgr</w:t>
      </w:r>
      <w:r w:rsidR="00E01D4D">
        <w:rPr>
          <w:rFonts w:ascii="Times New Roman" w:hAnsi="Times New Roman" w:cs="Times New Roman"/>
          <w:b/>
          <w:sz w:val="24"/>
          <w:szCs w:val="24"/>
        </w:rPr>
        <w:t xml:space="preserve">. </w:t>
      </w:r>
      <w:r w:rsidRPr="009F1C4B">
        <w:rPr>
          <w:rFonts w:ascii="Times New Roman" w:eastAsia="Calibri" w:hAnsi="Times New Roman" w:cs="Times New Roman"/>
          <w:b/>
          <w:sz w:val="24"/>
          <w:szCs w:val="24"/>
        </w:rPr>
        <w:t xml:space="preserve">Lýdia </w:t>
      </w:r>
      <w:proofErr w:type="spellStart"/>
      <w:r w:rsidRPr="009F1C4B">
        <w:rPr>
          <w:rFonts w:ascii="Times New Roman" w:eastAsia="Calibri" w:hAnsi="Times New Roman" w:cs="Times New Roman"/>
          <w:b/>
          <w:sz w:val="24"/>
          <w:szCs w:val="24"/>
        </w:rPr>
        <w:t>Hofericová</w:t>
      </w:r>
      <w:proofErr w:type="spellEnd"/>
      <w:r w:rsidRPr="002E3703">
        <w:rPr>
          <w:rFonts w:ascii="Times New Roman" w:eastAsia="Calibri" w:hAnsi="Times New Roman" w:cs="Times New Roman"/>
          <w:sz w:val="24"/>
          <w:szCs w:val="24"/>
        </w:rPr>
        <w:t xml:space="preserve"> –</w:t>
      </w:r>
      <w:r w:rsidR="00EA4ED9">
        <w:rPr>
          <w:rFonts w:ascii="Times New Roman" w:eastAsia="Calibri" w:hAnsi="Times New Roman" w:cs="Times New Roman"/>
          <w:sz w:val="24"/>
          <w:szCs w:val="24"/>
        </w:rPr>
        <w:t xml:space="preserve"> riaditeľka </w:t>
      </w:r>
      <w:proofErr w:type="spellStart"/>
      <w:r w:rsidR="00EA4ED9">
        <w:rPr>
          <w:rFonts w:ascii="Times New Roman" w:eastAsia="Calibri" w:hAnsi="Times New Roman" w:cs="Times New Roman"/>
          <w:sz w:val="24"/>
          <w:szCs w:val="24"/>
        </w:rPr>
        <w:t>CPPPaP</w:t>
      </w:r>
      <w:proofErr w:type="spellEnd"/>
      <w:r w:rsidR="00EA4ED9">
        <w:rPr>
          <w:rFonts w:ascii="Times New Roman" w:eastAsia="Calibri" w:hAnsi="Times New Roman" w:cs="Times New Roman"/>
          <w:sz w:val="24"/>
          <w:szCs w:val="24"/>
        </w:rPr>
        <w:t xml:space="preserve">, </w:t>
      </w:r>
      <w:r w:rsidRPr="002E3703">
        <w:rPr>
          <w:rFonts w:ascii="Times New Roman" w:eastAsia="Calibri" w:hAnsi="Times New Roman" w:cs="Times New Roman"/>
          <w:sz w:val="24"/>
          <w:szCs w:val="24"/>
        </w:rPr>
        <w:t xml:space="preserve">sociálny </w:t>
      </w:r>
      <w:r>
        <w:rPr>
          <w:rFonts w:ascii="Times New Roman" w:hAnsi="Times New Roman" w:cs="Times New Roman"/>
          <w:sz w:val="24"/>
          <w:szCs w:val="24"/>
        </w:rPr>
        <w:t>pedagóg</w:t>
      </w:r>
      <w:r w:rsidRPr="002E3703">
        <w:rPr>
          <w:rFonts w:ascii="Times New Roman" w:eastAsia="Calibri" w:hAnsi="Times New Roman" w:cs="Times New Roman"/>
          <w:sz w:val="24"/>
          <w:szCs w:val="24"/>
        </w:rPr>
        <w:t xml:space="preserve"> (sociálna práca, </w:t>
      </w:r>
      <w:proofErr w:type="spellStart"/>
      <w:r w:rsidRPr="002E3703">
        <w:rPr>
          <w:rFonts w:ascii="Times New Roman" w:eastAsia="Calibri" w:hAnsi="Times New Roman" w:cs="Times New Roman"/>
          <w:sz w:val="24"/>
          <w:szCs w:val="24"/>
        </w:rPr>
        <w:t>socioterapia</w:t>
      </w:r>
      <w:proofErr w:type="spellEnd"/>
      <w:r w:rsidRPr="002E3703">
        <w:rPr>
          <w:rFonts w:ascii="Times New Roman" w:eastAsia="Calibri" w:hAnsi="Times New Roman" w:cs="Times New Roman"/>
          <w:sz w:val="24"/>
          <w:szCs w:val="24"/>
        </w:rPr>
        <w:t>, psychoterapia, prevencia – met</w:t>
      </w:r>
      <w:r w:rsidR="000E3406">
        <w:rPr>
          <w:rFonts w:ascii="Times New Roman" w:eastAsia="Calibri" w:hAnsi="Times New Roman" w:cs="Times New Roman"/>
          <w:sz w:val="24"/>
          <w:szCs w:val="24"/>
        </w:rPr>
        <w:t>odik prevencie), prac. úväzok: 1</w:t>
      </w:r>
    </w:p>
    <w:p w:rsidR="00B336AE" w:rsidRDefault="00B336AE" w:rsidP="00B336AE">
      <w:pPr>
        <w:pStyle w:val="Bezriadkovania"/>
        <w:jc w:val="both"/>
        <w:rPr>
          <w:rFonts w:ascii="Times New Roman" w:eastAsia="Calibri" w:hAnsi="Times New Roman" w:cs="Times New Roman"/>
          <w:sz w:val="24"/>
          <w:szCs w:val="24"/>
        </w:rPr>
      </w:pPr>
      <w:r w:rsidRPr="00B336AE">
        <w:rPr>
          <w:rFonts w:ascii="Times New Roman" w:eastAsia="Calibri" w:hAnsi="Times New Roman" w:cs="Times New Roman"/>
          <w:b/>
          <w:sz w:val="24"/>
          <w:szCs w:val="24"/>
        </w:rPr>
        <w:t xml:space="preserve">PaedDr. Katarína </w:t>
      </w:r>
      <w:proofErr w:type="spellStart"/>
      <w:r w:rsidRPr="00B336AE">
        <w:rPr>
          <w:rFonts w:ascii="Times New Roman" w:eastAsia="Calibri" w:hAnsi="Times New Roman" w:cs="Times New Roman"/>
          <w:b/>
          <w:sz w:val="24"/>
          <w:szCs w:val="24"/>
        </w:rPr>
        <w:t>Klabníková</w:t>
      </w:r>
      <w:proofErr w:type="spellEnd"/>
      <w:r>
        <w:rPr>
          <w:rFonts w:ascii="Times New Roman" w:eastAsia="Calibri" w:hAnsi="Times New Roman" w:cs="Times New Roman"/>
          <w:sz w:val="24"/>
          <w:szCs w:val="24"/>
        </w:rPr>
        <w:t xml:space="preserve"> - </w:t>
      </w:r>
      <w:r>
        <w:rPr>
          <w:rFonts w:ascii="Times New Roman" w:hAnsi="Times New Roman" w:cs="Times New Roman"/>
          <w:sz w:val="24"/>
          <w:szCs w:val="24"/>
        </w:rPr>
        <w:t xml:space="preserve">špeciálny pedagóg </w:t>
      </w:r>
      <w:r w:rsidRPr="002E3703">
        <w:rPr>
          <w:rFonts w:ascii="Times New Roman" w:eastAsia="Calibri" w:hAnsi="Times New Roman" w:cs="Times New Roman"/>
          <w:sz w:val="24"/>
          <w:szCs w:val="24"/>
        </w:rPr>
        <w:t>(</w:t>
      </w:r>
      <w:proofErr w:type="spellStart"/>
      <w:r w:rsidRPr="002E3703">
        <w:rPr>
          <w:rFonts w:ascii="Times New Roman" w:eastAsia="Calibri" w:hAnsi="Times New Roman" w:cs="Times New Roman"/>
          <w:sz w:val="24"/>
          <w:szCs w:val="24"/>
        </w:rPr>
        <w:t>špeciálno</w:t>
      </w:r>
      <w:proofErr w:type="spellEnd"/>
      <w:r w:rsidRPr="002E3703">
        <w:rPr>
          <w:rFonts w:ascii="Times New Roman" w:eastAsia="Calibri" w:hAnsi="Times New Roman" w:cs="Times New Roman"/>
          <w:sz w:val="24"/>
          <w:szCs w:val="24"/>
        </w:rPr>
        <w:t xml:space="preserve"> – pedagogická diagnostika, </w:t>
      </w:r>
      <w:proofErr w:type="spellStart"/>
      <w:r w:rsidRPr="002E3703">
        <w:rPr>
          <w:rFonts w:ascii="Times New Roman" w:eastAsia="Calibri" w:hAnsi="Times New Roman" w:cs="Times New Roman"/>
          <w:sz w:val="24"/>
          <w:szCs w:val="24"/>
        </w:rPr>
        <w:t>špec</w:t>
      </w:r>
      <w:proofErr w:type="spellEnd"/>
      <w:r w:rsidRPr="002E3703">
        <w:rPr>
          <w:rFonts w:ascii="Times New Roman" w:eastAsia="Calibri" w:hAnsi="Times New Roman" w:cs="Times New Roman"/>
          <w:sz w:val="24"/>
          <w:szCs w:val="24"/>
        </w:rPr>
        <w:t xml:space="preserve">. – </w:t>
      </w:r>
      <w:proofErr w:type="spellStart"/>
      <w:r w:rsidRPr="002E3703">
        <w:rPr>
          <w:rFonts w:ascii="Times New Roman" w:eastAsia="Calibri" w:hAnsi="Times New Roman" w:cs="Times New Roman"/>
          <w:sz w:val="24"/>
          <w:szCs w:val="24"/>
        </w:rPr>
        <w:t>ped</w:t>
      </w:r>
      <w:proofErr w:type="spellEnd"/>
      <w:r w:rsidRPr="002E3703">
        <w:rPr>
          <w:rFonts w:ascii="Times New Roman" w:eastAsia="Calibri" w:hAnsi="Times New Roman" w:cs="Times New Roman"/>
          <w:sz w:val="24"/>
          <w:szCs w:val="24"/>
        </w:rPr>
        <w:t xml:space="preserve">. poradenstvo, </w:t>
      </w:r>
      <w:proofErr w:type="spellStart"/>
      <w:r w:rsidRPr="002E3703">
        <w:rPr>
          <w:rFonts w:ascii="Times New Roman" w:eastAsia="Calibri" w:hAnsi="Times New Roman" w:cs="Times New Roman"/>
          <w:sz w:val="24"/>
          <w:szCs w:val="24"/>
        </w:rPr>
        <w:t>reedukácia</w:t>
      </w:r>
      <w:proofErr w:type="spellEnd"/>
      <w:r w:rsidRPr="002E3703">
        <w:rPr>
          <w:rFonts w:ascii="Times New Roman" w:eastAsia="Calibri" w:hAnsi="Times New Roman" w:cs="Times New Roman"/>
          <w:sz w:val="24"/>
          <w:szCs w:val="24"/>
        </w:rPr>
        <w:t>, výchovné poradenstvo</w:t>
      </w:r>
      <w:r>
        <w:rPr>
          <w:rFonts w:ascii="Times New Roman" w:eastAsia="Calibri" w:hAnsi="Times New Roman" w:cs="Times New Roman"/>
          <w:sz w:val="24"/>
          <w:szCs w:val="24"/>
        </w:rPr>
        <w:t xml:space="preserve"> - metodik VP), prac. úväzok: </w:t>
      </w:r>
      <w:r w:rsidR="001C112A">
        <w:rPr>
          <w:rFonts w:ascii="Times New Roman" w:eastAsia="Calibri" w:hAnsi="Times New Roman" w:cs="Times New Roman"/>
          <w:sz w:val="24"/>
          <w:szCs w:val="24"/>
        </w:rPr>
        <w:t>1</w:t>
      </w:r>
    </w:p>
    <w:p w:rsidR="0040096D" w:rsidRDefault="0040096D" w:rsidP="005A5362">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Mgr. Miroslav Martončik – </w:t>
      </w:r>
      <w:r w:rsidRPr="00401616">
        <w:rPr>
          <w:rFonts w:ascii="Times New Roman" w:hAnsi="Times New Roman" w:cs="Times New Roman"/>
          <w:sz w:val="24"/>
          <w:szCs w:val="24"/>
        </w:rPr>
        <w:t>špeciálny pedagóg</w:t>
      </w:r>
      <w:r>
        <w:rPr>
          <w:rFonts w:ascii="Times New Roman" w:hAnsi="Times New Roman" w:cs="Times New Roman"/>
          <w:sz w:val="24"/>
          <w:szCs w:val="24"/>
        </w:rPr>
        <w:t xml:space="preserve"> </w:t>
      </w:r>
      <w:r w:rsidRPr="002E3703">
        <w:rPr>
          <w:rFonts w:ascii="Times New Roman" w:eastAsia="Calibri" w:hAnsi="Times New Roman" w:cs="Times New Roman"/>
          <w:sz w:val="24"/>
          <w:szCs w:val="24"/>
        </w:rPr>
        <w:t>(</w:t>
      </w:r>
      <w:proofErr w:type="spellStart"/>
      <w:r w:rsidRPr="002E3703">
        <w:rPr>
          <w:rFonts w:ascii="Times New Roman" w:eastAsia="Calibri" w:hAnsi="Times New Roman" w:cs="Times New Roman"/>
          <w:sz w:val="24"/>
          <w:szCs w:val="24"/>
        </w:rPr>
        <w:t>špeciálno</w:t>
      </w:r>
      <w:proofErr w:type="spellEnd"/>
      <w:r w:rsidRPr="002E3703">
        <w:rPr>
          <w:rFonts w:ascii="Times New Roman" w:eastAsia="Calibri" w:hAnsi="Times New Roman" w:cs="Times New Roman"/>
          <w:sz w:val="24"/>
          <w:szCs w:val="24"/>
        </w:rPr>
        <w:t xml:space="preserve"> – pedagogická diagnostika, </w:t>
      </w:r>
      <w:proofErr w:type="spellStart"/>
      <w:r w:rsidRPr="002E3703">
        <w:rPr>
          <w:rFonts w:ascii="Times New Roman" w:eastAsia="Calibri" w:hAnsi="Times New Roman" w:cs="Times New Roman"/>
          <w:sz w:val="24"/>
          <w:szCs w:val="24"/>
        </w:rPr>
        <w:t>špec</w:t>
      </w:r>
      <w:proofErr w:type="spellEnd"/>
      <w:r w:rsidRPr="002E3703">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ped</w:t>
      </w:r>
      <w:proofErr w:type="spellEnd"/>
      <w:r>
        <w:rPr>
          <w:rFonts w:ascii="Times New Roman" w:eastAsia="Calibri" w:hAnsi="Times New Roman" w:cs="Times New Roman"/>
          <w:sz w:val="24"/>
          <w:szCs w:val="24"/>
        </w:rPr>
        <w:t xml:space="preserve">. poradenstvo, </w:t>
      </w:r>
      <w:proofErr w:type="spellStart"/>
      <w:r>
        <w:rPr>
          <w:rFonts w:ascii="Times New Roman" w:eastAsia="Calibri" w:hAnsi="Times New Roman" w:cs="Times New Roman"/>
          <w:sz w:val="24"/>
          <w:szCs w:val="24"/>
        </w:rPr>
        <w:t>reedukácia</w:t>
      </w:r>
      <w:proofErr w:type="spellEnd"/>
      <w:r>
        <w:rPr>
          <w:rFonts w:ascii="Times New Roman" w:eastAsia="Calibri" w:hAnsi="Times New Roman" w:cs="Times New Roman"/>
          <w:sz w:val="24"/>
          <w:szCs w:val="24"/>
        </w:rPr>
        <w:t>, prevencia porúch správania)</w:t>
      </w:r>
      <w:r>
        <w:rPr>
          <w:rFonts w:ascii="Times New Roman" w:hAnsi="Times New Roman" w:cs="Times New Roman"/>
          <w:sz w:val="24"/>
          <w:szCs w:val="24"/>
        </w:rPr>
        <w:t>,</w:t>
      </w:r>
      <w:r w:rsidRPr="00401616">
        <w:rPr>
          <w:rFonts w:ascii="Times New Roman" w:hAnsi="Times New Roman" w:cs="Times New Roman"/>
          <w:sz w:val="24"/>
          <w:szCs w:val="24"/>
        </w:rPr>
        <w:t xml:space="preserve"> </w:t>
      </w:r>
      <w:r>
        <w:rPr>
          <w:rFonts w:ascii="Times New Roman" w:hAnsi="Times New Roman" w:cs="Times New Roman"/>
          <w:sz w:val="24"/>
          <w:szCs w:val="24"/>
        </w:rPr>
        <w:t>prac. úväzok: 1.</w:t>
      </w:r>
    </w:p>
    <w:p w:rsidR="005A5362" w:rsidRPr="002E3703" w:rsidRDefault="005A5362" w:rsidP="005A5362">
      <w:pPr>
        <w:pStyle w:val="Bezriadkovania"/>
        <w:jc w:val="both"/>
        <w:rPr>
          <w:rFonts w:ascii="Times New Roman" w:eastAsia="Calibri" w:hAnsi="Times New Roman" w:cs="Times New Roman"/>
          <w:sz w:val="24"/>
          <w:szCs w:val="24"/>
        </w:rPr>
      </w:pPr>
      <w:r w:rsidRPr="009F1C4B">
        <w:rPr>
          <w:rFonts w:ascii="Times New Roman" w:eastAsia="Calibri" w:hAnsi="Times New Roman" w:cs="Times New Roman"/>
          <w:b/>
          <w:sz w:val="24"/>
          <w:szCs w:val="24"/>
        </w:rPr>
        <w:t xml:space="preserve">Mgr. Katarína </w:t>
      </w:r>
      <w:proofErr w:type="spellStart"/>
      <w:r w:rsidRPr="009F1C4B">
        <w:rPr>
          <w:rFonts w:ascii="Times New Roman" w:eastAsia="Calibri" w:hAnsi="Times New Roman" w:cs="Times New Roman"/>
          <w:b/>
          <w:sz w:val="24"/>
          <w:szCs w:val="24"/>
        </w:rPr>
        <w:t>Škottová</w:t>
      </w:r>
      <w:proofErr w:type="spellEnd"/>
      <w:r>
        <w:rPr>
          <w:rFonts w:ascii="Times New Roman" w:hAnsi="Times New Roman" w:cs="Times New Roman"/>
          <w:sz w:val="24"/>
          <w:szCs w:val="24"/>
        </w:rPr>
        <w:t xml:space="preserve"> </w:t>
      </w:r>
      <w:r w:rsidRPr="002E3703">
        <w:rPr>
          <w:rFonts w:ascii="Times New Roman" w:eastAsia="Calibri" w:hAnsi="Times New Roman" w:cs="Times New Roman"/>
          <w:sz w:val="24"/>
          <w:szCs w:val="24"/>
        </w:rPr>
        <w:t>– psychológ (</w:t>
      </w:r>
      <w:proofErr w:type="spellStart"/>
      <w:r w:rsidRPr="002E3703">
        <w:rPr>
          <w:rFonts w:ascii="Times New Roman" w:eastAsia="Calibri" w:hAnsi="Times New Roman" w:cs="Times New Roman"/>
          <w:sz w:val="24"/>
          <w:szCs w:val="24"/>
        </w:rPr>
        <w:t>psychodiagnostika</w:t>
      </w:r>
      <w:proofErr w:type="spellEnd"/>
      <w:r w:rsidRPr="002E3703">
        <w:rPr>
          <w:rFonts w:ascii="Times New Roman" w:eastAsia="Calibri" w:hAnsi="Times New Roman" w:cs="Times New Roman"/>
          <w:sz w:val="24"/>
          <w:szCs w:val="24"/>
        </w:rPr>
        <w:t>, psychologické poradenstvo,  prevencia), prac. úväzok: 1.</w:t>
      </w:r>
    </w:p>
    <w:p w:rsidR="005A5362" w:rsidRDefault="005A5362" w:rsidP="005A5362">
      <w:pPr>
        <w:pStyle w:val="Bezriadkovania"/>
        <w:jc w:val="both"/>
        <w:rPr>
          <w:rFonts w:ascii="Times New Roman" w:eastAsia="Calibri" w:hAnsi="Times New Roman" w:cs="Times New Roman"/>
          <w:sz w:val="24"/>
          <w:szCs w:val="24"/>
        </w:rPr>
      </w:pPr>
      <w:r w:rsidRPr="009F1C4B">
        <w:rPr>
          <w:rFonts w:ascii="Times New Roman" w:eastAsia="Calibri" w:hAnsi="Times New Roman" w:cs="Times New Roman"/>
          <w:b/>
          <w:sz w:val="24"/>
          <w:szCs w:val="24"/>
        </w:rPr>
        <w:t xml:space="preserve">Mgr. </w:t>
      </w:r>
      <w:r w:rsidRPr="009F1C4B">
        <w:rPr>
          <w:rFonts w:ascii="Times New Roman" w:hAnsi="Times New Roman" w:cs="Times New Roman"/>
          <w:b/>
          <w:sz w:val="24"/>
          <w:szCs w:val="24"/>
        </w:rPr>
        <w:t xml:space="preserve">Alena </w:t>
      </w:r>
      <w:proofErr w:type="spellStart"/>
      <w:r w:rsidRPr="009F1C4B">
        <w:rPr>
          <w:rFonts w:ascii="Times New Roman" w:hAnsi="Times New Roman" w:cs="Times New Roman"/>
          <w:b/>
          <w:sz w:val="24"/>
          <w:szCs w:val="24"/>
        </w:rPr>
        <w:t>Búšovská</w:t>
      </w:r>
      <w:proofErr w:type="spellEnd"/>
      <w:r>
        <w:rPr>
          <w:rFonts w:ascii="Times New Roman" w:hAnsi="Times New Roman" w:cs="Times New Roman"/>
          <w:sz w:val="24"/>
          <w:szCs w:val="24"/>
        </w:rPr>
        <w:t xml:space="preserve"> </w:t>
      </w:r>
      <w:r w:rsidRPr="002E3703">
        <w:rPr>
          <w:rFonts w:ascii="Times New Roman" w:eastAsia="Calibri" w:hAnsi="Times New Roman" w:cs="Times New Roman"/>
          <w:sz w:val="24"/>
          <w:szCs w:val="24"/>
        </w:rPr>
        <w:t>– psychológ (</w:t>
      </w:r>
      <w:proofErr w:type="spellStart"/>
      <w:r w:rsidRPr="002E3703">
        <w:rPr>
          <w:rFonts w:ascii="Times New Roman" w:eastAsia="Calibri" w:hAnsi="Times New Roman" w:cs="Times New Roman"/>
          <w:sz w:val="24"/>
          <w:szCs w:val="24"/>
        </w:rPr>
        <w:t>psychodiagnostika</w:t>
      </w:r>
      <w:proofErr w:type="spellEnd"/>
      <w:r w:rsidRPr="002E3703">
        <w:rPr>
          <w:rFonts w:ascii="Times New Roman" w:eastAsia="Calibri" w:hAnsi="Times New Roman" w:cs="Times New Roman"/>
          <w:sz w:val="24"/>
          <w:szCs w:val="24"/>
        </w:rPr>
        <w:t xml:space="preserve">, psychologické poradenstvo, filiálna terapia), prac. úväzok: </w:t>
      </w:r>
      <w:r w:rsidR="00B336AE">
        <w:rPr>
          <w:rFonts w:ascii="Times New Roman" w:eastAsia="Calibri" w:hAnsi="Times New Roman" w:cs="Times New Roman"/>
          <w:sz w:val="24"/>
          <w:szCs w:val="24"/>
        </w:rPr>
        <w:t>1</w:t>
      </w:r>
      <w:r w:rsidRPr="002E3703">
        <w:rPr>
          <w:rFonts w:ascii="Times New Roman" w:eastAsia="Calibri" w:hAnsi="Times New Roman" w:cs="Times New Roman"/>
          <w:sz w:val="24"/>
          <w:szCs w:val="24"/>
        </w:rPr>
        <w:t>.</w:t>
      </w:r>
    </w:p>
    <w:p w:rsidR="005A5362" w:rsidRDefault="00466867" w:rsidP="005A5362">
      <w:pPr>
        <w:pStyle w:val="Bezriadkovania"/>
        <w:jc w:val="both"/>
        <w:rPr>
          <w:rFonts w:ascii="Times New Roman" w:hAnsi="Times New Roman" w:cs="Times New Roman"/>
          <w:sz w:val="24"/>
          <w:szCs w:val="24"/>
        </w:rPr>
      </w:pPr>
      <w:r>
        <w:rPr>
          <w:rFonts w:ascii="Times New Roman" w:hAnsi="Times New Roman" w:cs="Times New Roman"/>
          <w:b/>
          <w:sz w:val="24"/>
          <w:szCs w:val="24"/>
        </w:rPr>
        <w:lastRenderedPageBreak/>
        <w:t>PhDr</w:t>
      </w:r>
      <w:r w:rsidR="005A5362" w:rsidRPr="00BC37B2">
        <w:rPr>
          <w:rFonts w:ascii="Times New Roman" w:hAnsi="Times New Roman" w:cs="Times New Roman"/>
          <w:b/>
          <w:sz w:val="24"/>
          <w:szCs w:val="24"/>
        </w:rPr>
        <w:t>.</w:t>
      </w:r>
      <w:r w:rsidR="00401616">
        <w:rPr>
          <w:rFonts w:ascii="Times New Roman" w:hAnsi="Times New Roman" w:cs="Times New Roman"/>
          <w:b/>
          <w:sz w:val="24"/>
          <w:szCs w:val="24"/>
        </w:rPr>
        <w:t xml:space="preserve"> Jana </w:t>
      </w:r>
      <w:proofErr w:type="spellStart"/>
      <w:r w:rsidR="00401616">
        <w:rPr>
          <w:rFonts w:ascii="Times New Roman" w:hAnsi="Times New Roman" w:cs="Times New Roman"/>
          <w:b/>
          <w:sz w:val="24"/>
          <w:szCs w:val="24"/>
        </w:rPr>
        <w:t>Michaláková</w:t>
      </w:r>
      <w:proofErr w:type="spellEnd"/>
      <w:r w:rsidR="005A5362">
        <w:rPr>
          <w:rFonts w:ascii="Times New Roman" w:hAnsi="Times New Roman" w:cs="Times New Roman"/>
          <w:sz w:val="24"/>
          <w:szCs w:val="24"/>
        </w:rPr>
        <w:t xml:space="preserve"> – psychológ </w:t>
      </w:r>
      <w:r w:rsidR="002C3409" w:rsidRPr="002E3703">
        <w:rPr>
          <w:rFonts w:ascii="Times New Roman" w:eastAsia="Calibri" w:hAnsi="Times New Roman" w:cs="Times New Roman"/>
          <w:sz w:val="24"/>
          <w:szCs w:val="24"/>
        </w:rPr>
        <w:t>(</w:t>
      </w:r>
      <w:proofErr w:type="spellStart"/>
      <w:r w:rsidR="002C3409" w:rsidRPr="002E3703">
        <w:rPr>
          <w:rFonts w:ascii="Times New Roman" w:eastAsia="Calibri" w:hAnsi="Times New Roman" w:cs="Times New Roman"/>
          <w:sz w:val="24"/>
          <w:szCs w:val="24"/>
        </w:rPr>
        <w:t>psychodiagnostika</w:t>
      </w:r>
      <w:proofErr w:type="spellEnd"/>
      <w:r w:rsidR="002C3409" w:rsidRPr="002E3703">
        <w:rPr>
          <w:rFonts w:ascii="Times New Roman" w:eastAsia="Calibri" w:hAnsi="Times New Roman" w:cs="Times New Roman"/>
          <w:sz w:val="24"/>
          <w:szCs w:val="24"/>
        </w:rPr>
        <w:t>, psychologické poradenstvo,  prevencia)</w:t>
      </w:r>
      <w:r w:rsidR="00401616">
        <w:rPr>
          <w:rFonts w:ascii="Times New Roman" w:eastAsia="Calibri" w:hAnsi="Times New Roman" w:cs="Times New Roman"/>
          <w:sz w:val="24"/>
          <w:szCs w:val="24"/>
        </w:rPr>
        <w:t xml:space="preserve"> </w:t>
      </w:r>
      <w:r w:rsidR="005A5362" w:rsidRPr="002E3703">
        <w:rPr>
          <w:rFonts w:ascii="Times New Roman" w:eastAsia="Calibri" w:hAnsi="Times New Roman" w:cs="Times New Roman"/>
          <w:sz w:val="24"/>
          <w:szCs w:val="24"/>
        </w:rPr>
        <w:t xml:space="preserve">prac. úväzok: </w:t>
      </w:r>
      <w:r w:rsidR="001C112A">
        <w:rPr>
          <w:rFonts w:ascii="Times New Roman" w:hAnsi="Times New Roman" w:cs="Times New Roman"/>
          <w:sz w:val="24"/>
          <w:szCs w:val="24"/>
        </w:rPr>
        <w:t>1</w:t>
      </w:r>
    </w:p>
    <w:p w:rsidR="005A5362" w:rsidRPr="002E3703" w:rsidRDefault="00094089" w:rsidP="005A5362">
      <w:pPr>
        <w:pStyle w:val="Bezriadkovania"/>
        <w:rPr>
          <w:rFonts w:ascii="Times New Roman" w:eastAsia="Calibri" w:hAnsi="Times New Roman" w:cs="Times New Roman"/>
          <w:sz w:val="24"/>
          <w:szCs w:val="24"/>
        </w:rPr>
      </w:pPr>
      <w:r>
        <w:rPr>
          <w:rFonts w:ascii="Times New Roman" w:eastAsia="Calibri" w:hAnsi="Times New Roman" w:cs="Times New Roman"/>
          <w:b/>
          <w:sz w:val="24"/>
          <w:szCs w:val="24"/>
        </w:rPr>
        <w:t xml:space="preserve">Božena </w:t>
      </w:r>
      <w:proofErr w:type="spellStart"/>
      <w:r>
        <w:rPr>
          <w:rFonts w:ascii="Times New Roman" w:eastAsia="Calibri" w:hAnsi="Times New Roman" w:cs="Times New Roman"/>
          <w:b/>
          <w:sz w:val="24"/>
          <w:szCs w:val="24"/>
        </w:rPr>
        <w:t>Majtánová</w:t>
      </w:r>
      <w:proofErr w:type="spellEnd"/>
      <w:r w:rsidR="005A5362" w:rsidRPr="002E3703">
        <w:rPr>
          <w:rFonts w:ascii="Times New Roman" w:eastAsia="Calibri" w:hAnsi="Times New Roman" w:cs="Times New Roman"/>
          <w:sz w:val="24"/>
          <w:szCs w:val="24"/>
        </w:rPr>
        <w:t xml:space="preserve"> – </w:t>
      </w:r>
      <w:proofErr w:type="spellStart"/>
      <w:r w:rsidR="005A5362" w:rsidRPr="002E3703">
        <w:rPr>
          <w:rFonts w:ascii="Times New Roman" w:eastAsia="Calibri" w:hAnsi="Times New Roman" w:cs="Times New Roman"/>
          <w:sz w:val="24"/>
          <w:szCs w:val="24"/>
        </w:rPr>
        <w:t>ekonomicko</w:t>
      </w:r>
      <w:proofErr w:type="spellEnd"/>
      <w:r w:rsidR="005A5362" w:rsidRPr="002E3703">
        <w:rPr>
          <w:rFonts w:ascii="Times New Roman" w:eastAsia="Calibri" w:hAnsi="Times New Roman" w:cs="Times New Roman"/>
          <w:sz w:val="24"/>
          <w:szCs w:val="24"/>
        </w:rPr>
        <w:t xml:space="preserve"> – hospodársky zamestnanec, prac.</w:t>
      </w:r>
      <w:r w:rsidR="009E0309">
        <w:rPr>
          <w:rFonts w:ascii="Times New Roman" w:eastAsia="Calibri" w:hAnsi="Times New Roman" w:cs="Times New Roman"/>
          <w:sz w:val="24"/>
          <w:szCs w:val="24"/>
        </w:rPr>
        <w:t xml:space="preserve"> </w:t>
      </w:r>
      <w:r>
        <w:rPr>
          <w:rFonts w:ascii="Times New Roman" w:eastAsia="Calibri" w:hAnsi="Times New Roman" w:cs="Times New Roman"/>
          <w:sz w:val="24"/>
          <w:szCs w:val="24"/>
        </w:rPr>
        <w:t>úväzok: 0,5</w:t>
      </w:r>
    </w:p>
    <w:p w:rsidR="005A5362" w:rsidRDefault="00094089" w:rsidP="005A5362">
      <w:pPr>
        <w:autoSpaceDE w:val="0"/>
        <w:autoSpaceDN w:val="0"/>
        <w:adjustRightInd w:val="0"/>
        <w:spacing w:after="0" w:line="240" w:lineRule="auto"/>
        <w:rPr>
          <w:rFonts w:ascii="Times New Roman" w:eastAsia="Calibri" w:hAnsi="Times New Roman" w:cs="Times New Roman"/>
          <w:sz w:val="24"/>
          <w:szCs w:val="24"/>
        </w:rPr>
      </w:pPr>
      <w:r w:rsidRPr="00094089">
        <w:rPr>
          <w:rFonts w:ascii="Times New Roman" w:hAnsi="Times New Roman" w:cs="Times New Roman"/>
          <w:b/>
          <w:sz w:val="24"/>
          <w:szCs w:val="24"/>
        </w:rPr>
        <w:t xml:space="preserve">Simona </w:t>
      </w:r>
      <w:proofErr w:type="spellStart"/>
      <w:r w:rsidRPr="00094089">
        <w:rPr>
          <w:rFonts w:ascii="Times New Roman" w:hAnsi="Times New Roman" w:cs="Times New Roman"/>
          <w:b/>
          <w:sz w:val="24"/>
          <w:szCs w:val="24"/>
        </w:rPr>
        <w:t>Sakalová</w:t>
      </w:r>
      <w:proofErr w:type="spellEnd"/>
      <w:r w:rsidRPr="00094089">
        <w:rPr>
          <w:rFonts w:ascii="Times New Roman" w:hAnsi="Times New Roman" w:cs="Times New Roman"/>
          <w:b/>
          <w:sz w:val="24"/>
          <w:szCs w:val="24"/>
        </w:rPr>
        <w:t xml:space="preserve"> - </w:t>
      </w:r>
      <w:proofErr w:type="spellStart"/>
      <w:r w:rsidRPr="002E3703">
        <w:rPr>
          <w:rFonts w:ascii="Times New Roman" w:eastAsia="Calibri" w:hAnsi="Times New Roman" w:cs="Times New Roman"/>
          <w:sz w:val="24"/>
          <w:szCs w:val="24"/>
        </w:rPr>
        <w:t>ekonomicko</w:t>
      </w:r>
      <w:proofErr w:type="spellEnd"/>
      <w:r w:rsidRPr="002E3703">
        <w:rPr>
          <w:rFonts w:ascii="Times New Roman" w:eastAsia="Calibri" w:hAnsi="Times New Roman" w:cs="Times New Roman"/>
          <w:sz w:val="24"/>
          <w:szCs w:val="24"/>
        </w:rPr>
        <w:t xml:space="preserve"> – hospodársky zamestnanec, prac.</w:t>
      </w:r>
      <w:r>
        <w:rPr>
          <w:rFonts w:ascii="Times New Roman" w:eastAsia="Calibri" w:hAnsi="Times New Roman" w:cs="Times New Roman"/>
          <w:sz w:val="24"/>
          <w:szCs w:val="24"/>
        </w:rPr>
        <w:t xml:space="preserve"> úväzok: 0,5.</w:t>
      </w:r>
    </w:p>
    <w:p w:rsidR="003D5CDF" w:rsidRDefault="003D5CDF" w:rsidP="005A5362">
      <w:pPr>
        <w:autoSpaceDE w:val="0"/>
        <w:autoSpaceDN w:val="0"/>
        <w:adjustRightInd w:val="0"/>
        <w:spacing w:after="0" w:line="240" w:lineRule="auto"/>
        <w:rPr>
          <w:rFonts w:ascii="Times New Roman" w:eastAsia="Calibri" w:hAnsi="Times New Roman" w:cs="Times New Roman"/>
          <w:sz w:val="24"/>
          <w:szCs w:val="24"/>
        </w:rPr>
      </w:pPr>
    </w:p>
    <w:p w:rsidR="003D5CDF" w:rsidRDefault="003D5CDF" w:rsidP="005A5362">
      <w:pPr>
        <w:autoSpaceDE w:val="0"/>
        <w:autoSpaceDN w:val="0"/>
        <w:adjustRightInd w:val="0"/>
        <w:spacing w:after="0" w:line="240" w:lineRule="auto"/>
        <w:rPr>
          <w:rFonts w:ascii="Times New Roman" w:hAnsi="Times New Roman" w:cs="Times New Roman"/>
          <w:b/>
          <w:sz w:val="24"/>
          <w:szCs w:val="24"/>
        </w:rPr>
      </w:pPr>
    </w:p>
    <w:p w:rsidR="003D5CDF" w:rsidRPr="00094089" w:rsidRDefault="003D5CDF" w:rsidP="005A5362">
      <w:pPr>
        <w:autoSpaceDE w:val="0"/>
        <w:autoSpaceDN w:val="0"/>
        <w:adjustRightInd w:val="0"/>
        <w:spacing w:after="0" w:line="240" w:lineRule="auto"/>
        <w:rPr>
          <w:rFonts w:ascii="Times New Roman" w:hAnsi="Times New Roman" w:cs="Times New Roman"/>
          <w:b/>
          <w:sz w:val="24"/>
          <w:szCs w:val="24"/>
        </w:rPr>
      </w:pPr>
    </w:p>
    <w:p w:rsidR="00733341" w:rsidRPr="0096130C" w:rsidRDefault="00733341" w:rsidP="005A5362">
      <w:pPr>
        <w:autoSpaceDE w:val="0"/>
        <w:autoSpaceDN w:val="0"/>
        <w:adjustRightInd w:val="0"/>
        <w:spacing w:after="0" w:line="240" w:lineRule="auto"/>
        <w:rPr>
          <w:rFonts w:ascii="Times New Roman" w:hAnsi="Times New Roman" w:cs="Times New Roman"/>
          <w:sz w:val="24"/>
          <w:szCs w:val="24"/>
        </w:rPr>
      </w:pPr>
    </w:p>
    <w:p w:rsidR="005A5362" w:rsidRPr="008261DC" w:rsidRDefault="005A5362" w:rsidP="005A5362">
      <w:pPr>
        <w:pStyle w:val="Odsekzoznamu"/>
        <w:numPr>
          <w:ilvl w:val="0"/>
          <w:numId w:val="13"/>
        </w:numPr>
        <w:autoSpaceDE w:val="0"/>
        <w:autoSpaceDN w:val="0"/>
        <w:adjustRightInd w:val="0"/>
        <w:spacing w:after="0" w:line="240" w:lineRule="auto"/>
        <w:rPr>
          <w:rFonts w:ascii="Times New Roman" w:hAnsi="Times New Roman" w:cs="Times New Roman"/>
          <w:bCs/>
          <w:i/>
          <w:iCs/>
          <w:sz w:val="24"/>
          <w:szCs w:val="24"/>
          <w:u w:val="single"/>
        </w:rPr>
      </w:pPr>
      <w:r w:rsidRPr="008261DC">
        <w:rPr>
          <w:rFonts w:ascii="Times New Roman" w:hAnsi="Times New Roman" w:cs="Times New Roman"/>
          <w:bCs/>
          <w:i/>
          <w:iCs/>
          <w:sz w:val="24"/>
          <w:szCs w:val="24"/>
          <w:u w:val="single"/>
        </w:rPr>
        <w:t xml:space="preserve">Údaje o </w:t>
      </w:r>
      <w:r w:rsidRPr="008261DC">
        <w:rPr>
          <w:rFonts w:ascii="Times New Roman" w:hAnsi="Times New Roman" w:cs="Times New Roman"/>
          <w:i/>
          <w:sz w:val="24"/>
          <w:szCs w:val="24"/>
          <w:u w:val="single"/>
        </w:rPr>
        <w:t>ď</w:t>
      </w:r>
      <w:r w:rsidRPr="008261DC">
        <w:rPr>
          <w:rFonts w:ascii="Times New Roman" w:hAnsi="Times New Roman" w:cs="Times New Roman"/>
          <w:bCs/>
          <w:i/>
          <w:iCs/>
          <w:sz w:val="24"/>
          <w:szCs w:val="24"/>
          <w:u w:val="single"/>
        </w:rPr>
        <w:t>alšom vzdelávaní odborných zamestnancov centra:</w:t>
      </w:r>
    </w:p>
    <w:p w:rsidR="005A5362" w:rsidRDefault="005A5362" w:rsidP="005A5362">
      <w:pPr>
        <w:autoSpaceDE w:val="0"/>
        <w:autoSpaceDN w:val="0"/>
        <w:adjustRightInd w:val="0"/>
        <w:spacing w:after="0" w:line="240" w:lineRule="auto"/>
        <w:jc w:val="both"/>
        <w:rPr>
          <w:rFonts w:ascii="Times New Roman" w:hAnsi="Times New Roman" w:cs="Times New Roman"/>
          <w:sz w:val="24"/>
          <w:szCs w:val="24"/>
        </w:rPr>
      </w:pPr>
    </w:p>
    <w:p w:rsidR="009E0309" w:rsidRDefault="009E0309" w:rsidP="005A5362">
      <w:pPr>
        <w:autoSpaceDE w:val="0"/>
        <w:autoSpaceDN w:val="0"/>
        <w:adjustRightInd w:val="0"/>
        <w:spacing w:after="0" w:line="240" w:lineRule="auto"/>
        <w:jc w:val="both"/>
        <w:rPr>
          <w:rFonts w:ascii="Times New Roman" w:hAnsi="Times New Roman" w:cs="Times New Roman"/>
          <w:b/>
          <w:sz w:val="24"/>
          <w:szCs w:val="24"/>
        </w:rPr>
      </w:pPr>
    </w:p>
    <w:p w:rsidR="00DD42F6" w:rsidRPr="005A07BA" w:rsidRDefault="005A5362" w:rsidP="00DD42F6">
      <w:pPr>
        <w:spacing w:after="0" w:line="240" w:lineRule="auto"/>
        <w:rPr>
          <w:rFonts w:ascii="Times New Roman" w:hAnsi="Times New Roman" w:cs="Times New Roman"/>
          <w:sz w:val="24"/>
          <w:szCs w:val="24"/>
        </w:rPr>
      </w:pPr>
      <w:r w:rsidRPr="00DF31E7">
        <w:rPr>
          <w:rFonts w:ascii="Times New Roman" w:hAnsi="Times New Roman" w:cs="Times New Roman"/>
          <w:b/>
          <w:sz w:val="24"/>
          <w:szCs w:val="24"/>
        </w:rPr>
        <w:t xml:space="preserve">Mgr. Lýdia </w:t>
      </w:r>
      <w:proofErr w:type="spellStart"/>
      <w:r w:rsidRPr="00DF31E7">
        <w:rPr>
          <w:rFonts w:ascii="Times New Roman" w:hAnsi="Times New Roman" w:cs="Times New Roman"/>
          <w:b/>
          <w:sz w:val="24"/>
          <w:szCs w:val="24"/>
        </w:rPr>
        <w:t>Hofericová</w:t>
      </w:r>
      <w:proofErr w:type="spellEnd"/>
      <w:r>
        <w:rPr>
          <w:rFonts w:ascii="Times New Roman" w:hAnsi="Times New Roman" w:cs="Times New Roman"/>
          <w:sz w:val="24"/>
          <w:szCs w:val="24"/>
        </w:rPr>
        <w:t xml:space="preserve"> </w:t>
      </w:r>
      <w:r w:rsidR="00DD42F6">
        <w:rPr>
          <w:rFonts w:ascii="Times New Roman" w:hAnsi="Times New Roman" w:cs="Times New Roman"/>
          <w:sz w:val="24"/>
          <w:szCs w:val="24"/>
        </w:rPr>
        <w:t>ukončila vzdelávanie - Edukačná príprava na vykonanie 2</w:t>
      </w:r>
      <w:r w:rsidR="00DD42F6" w:rsidRPr="005A07BA">
        <w:rPr>
          <w:rFonts w:ascii="Times New Roman" w:hAnsi="Times New Roman" w:cs="Times New Roman"/>
          <w:sz w:val="24"/>
          <w:szCs w:val="24"/>
        </w:rPr>
        <w:t>.</w:t>
      </w:r>
      <w:r w:rsidR="00DD42F6">
        <w:rPr>
          <w:rFonts w:ascii="Times New Roman" w:hAnsi="Times New Roman" w:cs="Times New Roman"/>
          <w:sz w:val="24"/>
          <w:szCs w:val="24"/>
        </w:rPr>
        <w:t xml:space="preserve"> </w:t>
      </w:r>
      <w:r w:rsidR="00DD42F6" w:rsidRPr="005A07BA">
        <w:rPr>
          <w:rFonts w:ascii="Times New Roman" w:hAnsi="Times New Roman" w:cs="Times New Roman"/>
          <w:sz w:val="24"/>
          <w:szCs w:val="24"/>
        </w:rPr>
        <w:t>atestácie odborných zamestnancov</w:t>
      </w:r>
      <w:r w:rsidR="00DD42F6">
        <w:rPr>
          <w:rFonts w:ascii="Times New Roman" w:hAnsi="Times New Roman" w:cs="Times New Roman"/>
          <w:sz w:val="24"/>
          <w:szCs w:val="24"/>
        </w:rPr>
        <w:t>, KU Ružomberok.</w:t>
      </w:r>
    </w:p>
    <w:p w:rsidR="005259DD" w:rsidRDefault="005259DD" w:rsidP="005A5362">
      <w:pPr>
        <w:autoSpaceDE w:val="0"/>
        <w:autoSpaceDN w:val="0"/>
        <w:adjustRightInd w:val="0"/>
        <w:spacing w:after="0" w:line="240" w:lineRule="auto"/>
        <w:jc w:val="both"/>
        <w:rPr>
          <w:rFonts w:ascii="Times New Roman" w:hAnsi="Times New Roman" w:cs="Times New Roman"/>
          <w:sz w:val="24"/>
          <w:szCs w:val="24"/>
        </w:rPr>
      </w:pPr>
    </w:p>
    <w:p w:rsidR="00094089" w:rsidRDefault="0038316D" w:rsidP="00B7159F">
      <w:pPr>
        <w:autoSpaceDE w:val="0"/>
        <w:autoSpaceDN w:val="0"/>
        <w:adjustRightInd w:val="0"/>
        <w:spacing w:after="0" w:line="240" w:lineRule="auto"/>
        <w:jc w:val="both"/>
        <w:rPr>
          <w:rFonts w:ascii="Times New Roman" w:hAnsi="Times New Roman" w:cs="Times New Roman"/>
          <w:sz w:val="24"/>
          <w:szCs w:val="24"/>
        </w:rPr>
      </w:pPr>
      <w:r w:rsidRPr="00B7159F">
        <w:rPr>
          <w:rFonts w:ascii="Times New Roman" w:hAnsi="Times New Roman" w:cs="Times New Roman"/>
          <w:sz w:val="24"/>
          <w:szCs w:val="24"/>
        </w:rPr>
        <w:t xml:space="preserve">Absolvované odborné semináre a konferencie na témy: </w:t>
      </w:r>
    </w:p>
    <w:p w:rsidR="00094089" w:rsidRDefault="00094089" w:rsidP="00411E93">
      <w:pPr>
        <w:numPr>
          <w:ilvl w:val="0"/>
          <w:numId w:val="38"/>
        </w:numPr>
        <w:spacing w:after="0" w:line="240" w:lineRule="auto"/>
        <w:rPr>
          <w:rFonts w:ascii="Times New Roman" w:hAnsi="Times New Roman"/>
          <w:sz w:val="24"/>
          <w:szCs w:val="24"/>
        </w:rPr>
      </w:pPr>
      <w:r>
        <w:rPr>
          <w:rFonts w:ascii="Times New Roman" w:hAnsi="Times New Roman"/>
          <w:sz w:val="24"/>
          <w:szCs w:val="24"/>
        </w:rPr>
        <w:t>Konferencia Dieťa v ohrození: Striedavá výchova</w:t>
      </w:r>
      <w:r w:rsidR="004C6BB1">
        <w:rPr>
          <w:rFonts w:ascii="Times New Roman" w:hAnsi="Times New Roman"/>
          <w:sz w:val="24"/>
          <w:szCs w:val="24"/>
        </w:rPr>
        <w:t>, Bratislava</w:t>
      </w:r>
    </w:p>
    <w:p w:rsidR="00B7159F" w:rsidRDefault="00B7159F" w:rsidP="00411E93">
      <w:pPr>
        <w:numPr>
          <w:ilvl w:val="0"/>
          <w:numId w:val="38"/>
        </w:numPr>
        <w:spacing w:after="0" w:line="240" w:lineRule="auto"/>
        <w:rPr>
          <w:rFonts w:ascii="Times New Roman" w:hAnsi="Times New Roman"/>
          <w:sz w:val="24"/>
          <w:szCs w:val="24"/>
        </w:rPr>
      </w:pPr>
      <w:r>
        <w:rPr>
          <w:rFonts w:ascii="Times New Roman" w:hAnsi="Times New Roman"/>
          <w:sz w:val="24"/>
          <w:szCs w:val="24"/>
        </w:rPr>
        <w:t>Stretnutie spolupracujúcich odborníkov – Návrat, Žilina</w:t>
      </w:r>
    </w:p>
    <w:p w:rsidR="00411E93" w:rsidRDefault="004C6BB1" w:rsidP="00411E93">
      <w:pPr>
        <w:numPr>
          <w:ilvl w:val="0"/>
          <w:numId w:val="38"/>
        </w:numPr>
        <w:spacing w:after="0" w:line="240" w:lineRule="auto"/>
        <w:rPr>
          <w:rFonts w:ascii="Times New Roman" w:hAnsi="Times New Roman"/>
          <w:sz w:val="24"/>
          <w:szCs w:val="24"/>
        </w:rPr>
      </w:pPr>
      <w:proofErr w:type="spellStart"/>
      <w:r>
        <w:rPr>
          <w:rFonts w:ascii="Times New Roman" w:hAnsi="Times New Roman"/>
          <w:sz w:val="24"/>
          <w:szCs w:val="24"/>
        </w:rPr>
        <w:t>Sociálno</w:t>
      </w:r>
      <w:proofErr w:type="spellEnd"/>
      <w:r>
        <w:rPr>
          <w:rFonts w:ascii="Times New Roman" w:hAnsi="Times New Roman"/>
          <w:sz w:val="24"/>
          <w:szCs w:val="24"/>
        </w:rPr>
        <w:t xml:space="preserve"> – psychologický výcvik v </w:t>
      </w:r>
      <w:proofErr w:type="spellStart"/>
      <w:r>
        <w:rPr>
          <w:rFonts w:ascii="Times New Roman" w:hAnsi="Times New Roman"/>
          <w:sz w:val="24"/>
          <w:szCs w:val="24"/>
        </w:rPr>
        <w:t>supervízii</w:t>
      </w:r>
      <w:proofErr w:type="spellEnd"/>
    </w:p>
    <w:p w:rsidR="004C6BB1" w:rsidRDefault="004C6BB1" w:rsidP="00411E93">
      <w:pPr>
        <w:numPr>
          <w:ilvl w:val="0"/>
          <w:numId w:val="38"/>
        </w:numPr>
        <w:spacing w:after="0" w:line="240" w:lineRule="auto"/>
        <w:rPr>
          <w:rFonts w:ascii="Times New Roman" w:hAnsi="Times New Roman"/>
          <w:sz w:val="24"/>
          <w:szCs w:val="24"/>
        </w:rPr>
      </w:pPr>
      <w:r>
        <w:rPr>
          <w:rFonts w:ascii="Times New Roman" w:hAnsi="Times New Roman"/>
          <w:sz w:val="24"/>
          <w:szCs w:val="24"/>
        </w:rPr>
        <w:t>Konferencia Vzťahy v rodine v adolescencii, Nitra</w:t>
      </w:r>
    </w:p>
    <w:p w:rsidR="003D5CDF" w:rsidRDefault="003D5CDF" w:rsidP="00411E93">
      <w:pPr>
        <w:numPr>
          <w:ilvl w:val="0"/>
          <w:numId w:val="38"/>
        </w:numPr>
        <w:spacing w:after="0" w:line="240" w:lineRule="auto"/>
        <w:rPr>
          <w:rFonts w:ascii="Times New Roman" w:hAnsi="Times New Roman"/>
          <w:sz w:val="24"/>
          <w:szCs w:val="24"/>
        </w:rPr>
      </w:pPr>
      <w:r>
        <w:rPr>
          <w:rFonts w:ascii="Times New Roman" w:hAnsi="Times New Roman"/>
          <w:sz w:val="24"/>
          <w:szCs w:val="24"/>
        </w:rPr>
        <w:t>Jarný festival psychológie, Praha</w:t>
      </w:r>
    </w:p>
    <w:p w:rsidR="00411E93" w:rsidRDefault="00411E93" w:rsidP="00411E93">
      <w:pPr>
        <w:spacing w:after="0" w:line="240" w:lineRule="auto"/>
        <w:ind w:left="720"/>
        <w:rPr>
          <w:rFonts w:ascii="Times New Roman" w:hAnsi="Times New Roman"/>
          <w:sz w:val="24"/>
          <w:szCs w:val="24"/>
        </w:rPr>
      </w:pPr>
    </w:p>
    <w:p w:rsidR="0040096D" w:rsidRPr="0038316D" w:rsidRDefault="0040096D" w:rsidP="0040096D">
      <w:pPr>
        <w:autoSpaceDE w:val="0"/>
        <w:autoSpaceDN w:val="0"/>
        <w:adjustRightInd w:val="0"/>
        <w:spacing w:after="0" w:line="240" w:lineRule="auto"/>
        <w:jc w:val="both"/>
        <w:rPr>
          <w:rFonts w:ascii="Times New Roman" w:hAnsi="Times New Roman" w:cs="Times New Roman"/>
          <w:b/>
          <w:sz w:val="24"/>
          <w:szCs w:val="24"/>
        </w:rPr>
      </w:pPr>
    </w:p>
    <w:p w:rsidR="009876ED" w:rsidRDefault="0040096D" w:rsidP="0040096D">
      <w:pPr>
        <w:autoSpaceDE w:val="0"/>
        <w:autoSpaceDN w:val="0"/>
        <w:adjustRightInd w:val="0"/>
        <w:spacing w:after="0" w:line="240" w:lineRule="auto"/>
        <w:jc w:val="both"/>
        <w:rPr>
          <w:rFonts w:ascii="Times New Roman" w:hAnsi="Times New Roman" w:cs="Times New Roman"/>
          <w:sz w:val="24"/>
          <w:szCs w:val="24"/>
        </w:rPr>
      </w:pPr>
      <w:r w:rsidRPr="00DF31E7">
        <w:rPr>
          <w:rFonts w:ascii="Times New Roman" w:hAnsi="Times New Roman" w:cs="Times New Roman"/>
          <w:b/>
          <w:sz w:val="24"/>
          <w:szCs w:val="24"/>
        </w:rPr>
        <w:t xml:space="preserve">Mgr. Katarína </w:t>
      </w:r>
      <w:proofErr w:type="spellStart"/>
      <w:r w:rsidRPr="00DF31E7">
        <w:rPr>
          <w:rFonts w:ascii="Times New Roman" w:hAnsi="Times New Roman" w:cs="Times New Roman"/>
          <w:b/>
          <w:sz w:val="24"/>
          <w:szCs w:val="24"/>
        </w:rPr>
        <w:t>Škottová</w:t>
      </w:r>
      <w:proofErr w:type="spellEnd"/>
      <w:r>
        <w:rPr>
          <w:rFonts w:ascii="Times New Roman" w:hAnsi="Times New Roman" w:cs="Times New Roman"/>
          <w:sz w:val="24"/>
          <w:szCs w:val="24"/>
        </w:rPr>
        <w:t xml:space="preserve"> </w:t>
      </w:r>
      <w:r w:rsidR="00DD42F6">
        <w:rPr>
          <w:rFonts w:ascii="Times New Roman" w:hAnsi="Times New Roman" w:cs="Times New Roman"/>
          <w:sz w:val="24"/>
          <w:szCs w:val="24"/>
        </w:rPr>
        <w:t>ukončila vzdelávanie - Edukačná príprava na vykonanie 1</w:t>
      </w:r>
      <w:r w:rsidR="00DD42F6" w:rsidRPr="005A07BA">
        <w:rPr>
          <w:rFonts w:ascii="Times New Roman" w:hAnsi="Times New Roman" w:cs="Times New Roman"/>
          <w:sz w:val="24"/>
          <w:szCs w:val="24"/>
        </w:rPr>
        <w:t>.</w:t>
      </w:r>
      <w:r w:rsidR="00DD42F6">
        <w:rPr>
          <w:rFonts w:ascii="Times New Roman" w:hAnsi="Times New Roman" w:cs="Times New Roman"/>
          <w:sz w:val="24"/>
          <w:szCs w:val="24"/>
        </w:rPr>
        <w:t xml:space="preserve"> </w:t>
      </w:r>
      <w:r w:rsidR="00DD42F6" w:rsidRPr="005A07BA">
        <w:rPr>
          <w:rFonts w:ascii="Times New Roman" w:hAnsi="Times New Roman" w:cs="Times New Roman"/>
          <w:sz w:val="24"/>
          <w:szCs w:val="24"/>
        </w:rPr>
        <w:t>atestácie odborných zamestnancov</w:t>
      </w:r>
      <w:r w:rsidR="00DD42F6">
        <w:rPr>
          <w:rFonts w:ascii="Times New Roman" w:hAnsi="Times New Roman" w:cs="Times New Roman"/>
          <w:sz w:val="24"/>
          <w:szCs w:val="24"/>
        </w:rPr>
        <w:t>, KU Ružomberok.</w:t>
      </w:r>
    </w:p>
    <w:p w:rsidR="00DD42F6" w:rsidRDefault="00DD42F6" w:rsidP="009876ED">
      <w:pPr>
        <w:autoSpaceDE w:val="0"/>
        <w:autoSpaceDN w:val="0"/>
        <w:adjustRightInd w:val="0"/>
        <w:spacing w:after="0" w:line="240" w:lineRule="auto"/>
        <w:jc w:val="both"/>
        <w:rPr>
          <w:rFonts w:ascii="Times New Roman" w:hAnsi="Times New Roman" w:cs="Times New Roman"/>
          <w:sz w:val="24"/>
          <w:szCs w:val="24"/>
        </w:rPr>
      </w:pPr>
    </w:p>
    <w:p w:rsidR="009876ED" w:rsidRDefault="009876ED" w:rsidP="009876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Absolvované odborné semináre a konferencie na témy: </w:t>
      </w:r>
    </w:p>
    <w:p w:rsidR="00757E41" w:rsidRPr="00757E41" w:rsidRDefault="005A07BA" w:rsidP="00757E41">
      <w:pPr>
        <w:numPr>
          <w:ilvl w:val="0"/>
          <w:numId w:val="36"/>
        </w:numPr>
        <w:shd w:val="clear" w:color="auto" w:fill="FFFFFF"/>
        <w:spacing w:before="30" w:after="30" w:line="240" w:lineRule="auto"/>
        <w:jc w:val="both"/>
        <w:rPr>
          <w:rStyle w:val="apple-converted-space"/>
          <w:rFonts w:ascii="Times New Roman" w:hAnsi="Times New Roman" w:cs="Times New Roman"/>
          <w:color w:val="000000"/>
          <w:sz w:val="24"/>
          <w:szCs w:val="24"/>
        </w:rPr>
      </w:pPr>
      <w:r w:rsidRPr="00757E41">
        <w:rPr>
          <w:rFonts w:ascii="Times New Roman" w:hAnsi="Times New Roman" w:cs="Times New Roman"/>
          <w:color w:val="000000"/>
          <w:sz w:val="24"/>
          <w:szCs w:val="24"/>
        </w:rPr>
        <w:t xml:space="preserve">Inštruktážny kurz </w:t>
      </w:r>
      <w:r w:rsidR="00757E41" w:rsidRPr="00757E41">
        <w:rPr>
          <w:rFonts w:ascii="Times New Roman" w:hAnsi="Times New Roman" w:cs="Times New Roman"/>
          <w:color w:val="000000"/>
          <w:sz w:val="24"/>
          <w:szCs w:val="24"/>
        </w:rPr>
        <w:t xml:space="preserve">- </w:t>
      </w:r>
      <w:r w:rsidRPr="00757E41">
        <w:rPr>
          <w:rFonts w:ascii="Times New Roman" w:hAnsi="Times New Roman" w:cs="Times New Roman"/>
          <w:i/>
          <w:iCs/>
          <w:color w:val="000000"/>
          <w:sz w:val="24"/>
          <w:szCs w:val="24"/>
        </w:rPr>
        <w:t xml:space="preserve">Metóda Farby života </w:t>
      </w:r>
      <w:r w:rsidR="00757E41" w:rsidRPr="00757E41">
        <w:rPr>
          <w:rFonts w:ascii="Times New Roman" w:hAnsi="Times New Roman" w:cs="Times New Roman"/>
          <w:i/>
          <w:iCs/>
          <w:color w:val="000000"/>
          <w:sz w:val="24"/>
          <w:szCs w:val="24"/>
        </w:rPr>
        <w:t>(</w:t>
      </w:r>
      <w:r w:rsidRPr="00757E41">
        <w:rPr>
          <w:rFonts w:ascii="Times New Roman" w:hAnsi="Times New Roman" w:cs="Times New Roman"/>
          <w:i/>
          <w:iCs/>
          <w:color w:val="000000"/>
          <w:sz w:val="24"/>
          <w:szCs w:val="24"/>
        </w:rPr>
        <w:t xml:space="preserve"> Hĺbkový profil osobnosti</w:t>
      </w:r>
      <w:r w:rsidRPr="00757E41">
        <w:rPr>
          <w:rStyle w:val="apple-converted-space"/>
          <w:rFonts w:ascii="Times New Roman" w:hAnsi="Times New Roman" w:cs="Times New Roman"/>
          <w:i/>
          <w:color w:val="000000"/>
          <w:sz w:val="24"/>
          <w:szCs w:val="24"/>
        </w:rPr>
        <w:t xml:space="preserve">, </w:t>
      </w:r>
      <w:r w:rsidR="00757E41" w:rsidRPr="00757E41">
        <w:rPr>
          <w:rStyle w:val="apple-converted-space"/>
          <w:rFonts w:ascii="Times New Roman" w:hAnsi="Times New Roman" w:cs="Times New Roman"/>
          <w:i/>
          <w:color w:val="000000"/>
          <w:sz w:val="24"/>
          <w:szCs w:val="24"/>
        </w:rPr>
        <w:t>Trieda v</w:t>
      </w:r>
      <w:r w:rsidR="00757E41">
        <w:rPr>
          <w:rStyle w:val="apple-converted-space"/>
          <w:rFonts w:ascii="Times New Roman" w:hAnsi="Times New Roman" w:cs="Times New Roman"/>
          <w:i/>
          <w:color w:val="000000"/>
          <w:sz w:val="24"/>
          <w:szCs w:val="24"/>
        </w:rPr>
        <w:t> kríze), Žilina</w:t>
      </w:r>
      <w:r w:rsidR="00757E41" w:rsidRPr="00757E41">
        <w:rPr>
          <w:rStyle w:val="apple-converted-space"/>
          <w:rFonts w:ascii="Times New Roman" w:hAnsi="Times New Roman" w:cs="Times New Roman"/>
          <w:i/>
          <w:color w:val="000000"/>
          <w:sz w:val="24"/>
          <w:szCs w:val="24"/>
        </w:rPr>
        <w:t xml:space="preserve"> </w:t>
      </w:r>
    </w:p>
    <w:p w:rsidR="005A07BA" w:rsidRPr="00757E41" w:rsidRDefault="00757E41" w:rsidP="00757E41">
      <w:pPr>
        <w:numPr>
          <w:ilvl w:val="0"/>
          <w:numId w:val="36"/>
        </w:numPr>
        <w:shd w:val="clear" w:color="auto" w:fill="FFFFFF"/>
        <w:spacing w:before="30" w:after="3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Inštruktáž  KOMPOSYT , Kysucké Nové Mesto</w:t>
      </w:r>
    </w:p>
    <w:p w:rsidR="005A07BA" w:rsidRPr="005A07BA" w:rsidRDefault="005A07BA" w:rsidP="00757E41">
      <w:pPr>
        <w:numPr>
          <w:ilvl w:val="0"/>
          <w:numId w:val="36"/>
        </w:numPr>
        <w:spacing w:after="0" w:line="240" w:lineRule="auto"/>
        <w:jc w:val="both"/>
        <w:rPr>
          <w:rFonts w:ascii="Times New Roman" w:hAnsi="Times New Roman" w:cs="Times New Roman"/>
          <w:color w:val="000000"/>
          <w:sz w:val="24"/>
          <w:szCs w:val="24"/>
        </w:rPr>
      </w:pPr>
      <w:r w:rsidRPr="005A07BA">
        <w:rPr>
          <w:rFonts w:ascii="Times New Roman" w:hAnsi="Times New Roman" w:cs="Times New Roman"/>
          <w:color w:val="000000"/>
          <w:sz w:val="24"/>
          <w:szCs w:val="24"/>
        </w:rPr>
        <w:t>ROR – dlhodobé vzdelávanie v </w:t>
      </w:r>
      <w:proofErr w:type="spellStart"/>
      <w:r w:rsidRPr="005A07BA">
        <w:rPr>
          <w:rFonts w:ascii="Times New Roman" w:hAnsi="Times New Roman" w:cs="Times New Roman"/>
          <w:color w:val="000000"/>
          <w:sz w:val="24"/>
          <w:szCs w:val="24"/>
        </w:rPr>
        <w:t>projektívnej</w:t>
      </w:r>
      <w:proofErr w:type="spellEnd"/>
      <w:r w:rsidRPr="005A07BA">
        <w:rPr>
          <w:rFonts w:ascii="Times New Roman" w:hAnsi="Times New Roman" w:cs="Times New Roman"/>
          <w:color w:val="000000"/>
          <w:sz w:val="24"/>
          <w:szCs w:val="24"/>
        </w:rPr>
        <w:t xml:space="preserve"> metóde</w:t>
      </w:r>
      <w:r w:rsidR="00757E41">
        <w:rPr>
          <w:rFonts w:ascii="Times New Roman" w:hAnsi="Times New Roman" w:cs="Times New Roman"/>
          <w:color w:val="000000"/>
          <w:sz w:val="24"/>
          <w:szCs w:val="24"/>
        </w:rPr>
        <w:t>, Bratislava</w:t>
      </w:r>
      <w:r w:rsidRPr="005A07BA">
        <w:rPr>
          <w:rFonts w:ascii="Times New Roman" w:hAnsi="Times New Roman" w:cs="Times New Roman"/>
          <w:color w:val="000000"/>
          <w:sz w:val="24"/>
          <w:szCs w:val="24"/>
        </w:rPr>
        <w:t xml:space="preserve"> </w:t>
      </w:r>
    </w:p>
    <w:p w:rsidR="00757E41" w:rsidRPr="00757E41" w:rsidRDefault="00757E41" w:rsidP="00757E41">
      <w:pPr>
        <w:numPr>
          <w:ilvl w:val="0"/>
          <w:numId w:val="36"/>
        </w:numPr>
        <w:spacing w:after="0" w:line="240" w:lineRule="auto"/>
        <w:jc w:val="both"/>
        <w:rPr>
          <w:rFonts w:ascii="Times New Roman" w:hAnsi="Times New Roman" w:cs="Times New Roman"/>
          <w:color w:val="000000"/>
        </w:rPr>
      </w:pPr>
      <w:r w:rsidRPr="00411E93">
        <w:rPr>
          <w:rFonts w:ascii="Times New Roman" w:hAnsi="Times New Roman" w:cs="Times New Roman"/>
          <w:shd w:val="clear" w:color="auto" w:fill="FFFFFF"/>
        </w:rPr>
        <w:t>„COMDI“ (</w:t>
      </w:r>
      <w:proofErr w:type="spellStart"/>
      <w:r w:rsidRPr="00411E93">
        <w:rPr>
          <w:rFonts w:ascii="Times New Roman" w:hAnsi="Times New Roman" w:cs="Times New Roman"/>
          <w:shd w:val="clear" w:color="auto" w:fill="FFFFFF"/>
        </w:rPr>
        <w:t>COM-puter</w:t>
      </w:r>
      <w:proofErr w:type="spellEnd"/>
      <w:r w:rsidRPr="00411E93">
        <w:rPr>
          <w:rFonts w:ascii="Times New Roman" w:hAnsi="Times New Roman" w:cs="Times New Roman"/>
          <w:shd w:val="clear" w:color="auto" w:fill="FFFFFF"/>
        </w:rPr>
        <w:t xml:space="preserve"> </w:t>
      </w:r>
      <w:proofErr w:type="spellStart"/>
      <w:r w:rsidRPr="00411E93">
        <w:rPr>
          <w:rFonts w:ascii="Times New Roman" w:hAnsi="Times New Roman" w:cs="Times New Roman"/>
          <w:shd w:val="clear" w:color="auto" w:fill="FFFFFF"/>
        </w:rPr>
        <w:t>DI-agnostic</w:t>
      </w:r>
      <w:proofErr w:type="spellEnd"/>
      <w:r w:rsidRPr="00411E93">
        <w:rPr>
          <w:rFonts w:ascii="Times New Roman" w:hAnsi="Times New Roman" w:cs="Times New Roman"/>
          <w:shd w:val="clear" w:color="auto" w:fill="FFFFFF"/>
        </w:rPr>
        <w:t xml:space="preserve">) - </w:t>
      </w:r>
      <w:r w:rsidRPr="00411E93">
        <w:rPr>
          <w:rFonts w:ascii="Times New Roman" w:hAnsi="Times New Roman" w:cs="Times New Roman"/>
        </w:rPr>
        <w:t xml:space="preserve">Vzdelávanie v COMDI </w:t>
      </w:r>
      <w:r w:rsidRPr="00411E93">
        <w:rPr>
          <w:rFonts w:ascii="Times New Roman" w:hAnsi="Times New Roman" w:cs="Times New Roman"/>
          <w:shd w:val="clear" w:color="auto" w:fill="FFFFFF"/>
        </w:rPr>
        <w:t xml:space="preserve">metóde , Bytča </w:t>
      </w:r>
    </w:p>
    <w:p w:rsidR="005A07BA" w:rsidRPr="00757E41" w:rsidRDefault="005A07BA" w:rsidP="00757E41">
      <w:pPr>
        <w:numPr>
          <w:ilvl w:val="0"/>
          <w:numId w:val="36"/>
        </w:numPr>
        <w:spacing w:after="0" w:line="240" w:lineRule="auto"/>
        <w:jc w:val="both"/>
        <w:rPr>
          <w:rFonts w:ascii="Times New Roman" w:hAnsi="Times New Roman" w:cs="Times New Roman"/>
          <w:color w:val="000000"/>
        </w:rPr>
      </w:pPr>
      <w:r w:rsidRPr="00757E41">
        <w:rPr>
          <w:rFonts w:ascii="Times New Roman" w:hAnsi="Times New Roman" w:cs="Times New Roman"/>
          <w:color w:val="000000"/>
          <w:sz w:val="24"/>
          <w:szCs w:val="24"/>
        </w:rPr>
        <w:t>Krízová intervencia</w:t>
      </w:r>
      <w:r w:rsidR="00757E41" w:rsidRPr="00757E41">
        <w:rPr>
          <w:rFonts w:ascii="Times New Roman" w:hAnsi="Times New Roman" w:cs="Times New Roman"/>
          <w:color w:val="000000"/>
          <w:sz w:val="24"/>
          <w:szCs w:val="24"/>
        </w:rPr>
        <w:t>, Liptovský Mikuláš</w:t>
      </w:r>
    </w:p>
    <w:p w:rsidR="00757E41" w:rsidRPr="00757E41" w:rsidRDefault="00757E41" w:rsidP="00757E41">
      <w:pPr>
        <w:spacing w:after="0" w:line="240" w:lineRule="auto"/>
        <w:jc w:val="both"/>
        <w:rPr>
          <w:rFonts w:ascii="Times New Roman" w:hAnsi="Times New Roman" w:cs="Times New Roman"/>
          <w:color w:val="000000"/>
        </w:rPr>
      </w:pPr>
    </w:p>
    <w:p w:rsidR="00411E93" w:rsidRPr="00B7159F" w:rsidRDefault="005A07BA" w:rsidP="00757E41">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rPr>
        <w:t xml:space="preserve"> </w:t>
      </w:r>
    </w:p>
    <w:p w:rsidR="00DD42F6" w:rsidRDefault="0057568C" w:rsidP="00CC3479">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b/>
          <w:sz w:val="24"/>
          <w:szCs w:val="24"/>
        </w:rPr>
        <w:t xml:space="preserve">Mgr. Alena </w:t>
      </w:r>
      <w:proofErr w:type="spellStart"/>
      <w:r>
        <w:rPr>
          <w:rFonts w:ascii="Times New Roman" w:hAnsi="Times New Roman" w:cs="Times New Roman"/>
          <w:b/>
          <w:sz w:val="24"/>
          <w:szCs w:val="24"/>
        </w:rPr>
        <w:t>Búšovská</w:t>
      </w:r>
      <w:proofErr w:type="spellEnd"/>
      <w:r w:rsidR="00026AF0">
        <w:rPr>
          <w:rFonts w:ascii="Times New Roman" w:hAnsi="Times New Roman" w:cs="Times New Roman"/>
          <w:b/>
          <w:sz w:val="24"/>
          <w:szCs w:val="24"/>
        </w:rPr>
        <w:t xml:space="preserve"> </w:t>
      </w:r>
      <w:r w:rsidR="00CC3479">
        <w:rPr>
          <w:rFonts w:ascii="Times New Roman" w:hAnsi="Times New Roman"/>
          <w:sz w:val="24"/>
          <w:szCs w:val="24"/>
        </w:rPr>
        <w:t>ukončila vzdelávanie</w:t>
      </w:r>
    </w:p>
    <w:p w:rsidR="00CC3479" w:rsidRPr="00DD42F6" w:rsidRDefault="00DD42F6" w:rsidP="00DD42F6">
      <w:pPr>
        <w:pStyle w:val="Odsekzoznamu"/>
        <w:numPr>
          <w:ilvl w:val="0"/>
          <w:numId w:val="35"/>
        </w:numPr>
        <w:autoSpaceDE w:val="0"/>
        <w:autoSpaceDN w:val="0"/>
        <w:adjustRightInd w:val="0"/>
        <w:spacing w:after="0" w:line="240" w:lineRule="auto"/>
        <w:jc w:val="both"/>
        <w:rPr>
          <w:rFonts w:ascii="Times New Roman" w:hAnsi="Times New Roman"/>
          <w:sz w:val="24"/>
          <w:szCs w:val="24"/>
        </w:rPr>
      </w:pPr>
      <w:r w:rsidRPr="00DD42F6">
        <w:rPr>
          <w:rFonts w:ascii="Times New Roman" w:hAnsi="Times New Roman" w:cs="Times New Roman"/>
          <w:sz w:val="24"/>
          <w:szCs w:val="24"/>
        </w:rPr>
        <w:t>Edukačná príprava na vykonanie 1. atestácie odborných zamestnancov, KU Ružomberok.</w:t>
      </w:r>
    </w:p>
    <w:p w:rsidR="00DD42F6" w:rsidRPr="00DD42F6" w:rsidRDefault="00DD42F6" w:rsidP="00DD42F6">
      <w:pPr>
        <w:pStyle w:val="Odsekzoznamu"/>
        <w:numPr>
          <w:ilvl w:val="0"/>
          <w:numId w:val="35"/>
        </w:numPr>
        <w:autoSpaceDE w:val="0"/>
        <w:autoSpaceDN w:val="0"/>
        <w:adjustRightInd w:val="0"/>
        <w:spacing w:after="0" w:line="240" w:lineRule="auto"/>
        <w:jc w:val="both"/>
        <w:rPr>
          <w:rFonts w:ascii="Times New Roman" w:hAnsi="Times New Roman"/>
          <w:sz w:val="24"/>
          <w:szCs w:val="24"/>
        </w:rPr>
      </w:pPr>
      <w:r>
        <w:rPr>
          <w:rFonts w:ascii="Times New Roman" w:hAnsi="Times New Roman"/>
          <w:b/>
        </w:rPr>
        <w:t xml:space="preserve">Intervenčné stratégie v kontexte poradenského procesu v práci s jednotlivcom – </w:t>
      </w:r>
      <w:r>
        <w:rPr>
          <w:rFonts w:ascii="Times New Roman" w:hAnsi="Times New Roman"/>
        </w:rPr>
        <w:t xml:space="preserve">aktualizačné vzdelávanie (12-6839/18731:1-923), pre kategóriu odborný zamestnanec – psychológ. Ukončené 12. 12. 2014, počet kreditov 12. </w:t>
      </w:r>
      <w:proofErr w:type="spellStart"/>
      <w:r>
        <w:rPr>
          <w:rFonts w:ascii="Times New Roman" w:hAnsi="Times New Roman"/>
        </w:rPr>
        <w:t>Coachingplus</w:t>
      </w:r>
      <w:proofErr w:type="spellEnd"/>
      <w:r>
        <w:rPr>
          <w:rFonts w:ascii="Times New Roman" w:hAnsi="Times New Roman"/>
        </w:rPr>
        <w:t xml:space="preserve">, </w:t>
      </w:r>
      <w:proofErr w:type="spellStart"/>
      <w:r>
        <w:rPr>
          <w:rFonts w:ascii="Times New Roman" w:hAnsi="Times New Roman"/>
        </w:rPr>
        <w:t>o.z</w:t>
      </w:r>
      <w:proofErr w:type="spellEnd"/>
      <w:r>
        <w:rPr>
          <w:rFonts w:ascii="Times New Roman" w:hAnsi="Times New Roman"/>
        </w:rPr>
        <w:t>. Bratislava.</w:t>
      </w:r>
    </w:p>
    <w:p w:rsidR="00DD42F6" w:rsidRPr="00DD42F6" w:rsidRDefault="00DD42F6" w:rsidP="00DD42F6">
      <w:pPr>
        <w:pStyle w:val="Odsekzoznamu"/>
        <w:numPr>
          <w:ilvl w:val="0"/>
          <w:numId w:val="35"/>
        </w:numPr>
        <w:autoSpaceDE w:val="0"/>
        <w:autoSpaceDN w:val="0"/>
        <w:adjustRightInd w:val="0"/>
        <w:spacing w:after="0" w:line="240" w:lineRule="auto"/>
        <w:jc w:val="both"/>
        <w:rPr>
          <w:rFonts w:ascii="Times New Roman" w:hAnsi="Times New Roman"/>
          <w:sz w:val="24"/>
          <w:szCs w:val="24"/>
        </w:rPr>
      </w:pPr>
      <w:r w:rsidRPr="00233F70">
        <w:rPr>
          <w:rFonts w:ascii="Times New Roman" w:hAnsi="Times New Roman"/>
          <w:b/>
        </w:rPr>
        <w:t>Rozvíjanie kompetencií odborného zamestnanca v oblasti poradenstva pri práci s klientom z dysfunkčnej rodiny</w:t>
      </w:r>
      <w:r w:rsidRPr="00233F70">
        <w:rPr>
          <w:rFonts w:ascii="Times New Roman" w:hAnsi="Times New Roman"/>
        </w:rPr>
        <w:t xml:space="preserve"> – aktualizačné vzdelávanie (1395/2014-KV), </w:t>
      </w:r>
      <w:r>
        <w:rPr>
          <w:rFonts w:ascii="Times New Roman" w:hAnsi="Times New Roman"/>
        </w:rPr>
        <w:t xml:space="preserve">pre kategóriu psychológ. Ukončené </w:t>
      </w:r>
      <w:r w:rsidRPr="00233F70">
        <w:rPr>
          <w:rFonts w:ascii="Times New Roman" w:hAnsi="Times New Roman"/>
        </w:rPr>
        <w:t>20.5.</w:t>
      </w:r>
      <w:r w:rsidRPr="00D96A31">
        <w:rPr>
          <w:rFonts w:ascii="Times New Roman" w:hAnsi="Times New Roman"/>
        </w:rPr>
        <w:t>2015,</w:t>
      </w:r>
      <w:r>
        <w:rPr>
          <w:rFonts w:ascii="Times New Roman" w:hAnsi="Times New Roman"/>
        </w:rPr>
        <w:t>počet kreditov 12. MPC Banská Bystrica.</w:t>
      </w:r>
    </w:p>
    <w:p w:rsidR="00CC3479" w:rsidRDefault="00CC3479" w:rsidP="0057568C">
      <w:pPr>
        <w:autoSpaceDE w:val="0"/>
        <w:autoSpaceDN w:val="0"/>
        <w:adjustRightInd w:val="0"/>
        <w:spacing w:after="0" w:line="240" w:lineRule="auto"/>
        <w:jc w:val="both"/>
        <w:rPr>
          <w:rFonts w:ascii="Times New Roman" w:hAnsi="Times New Roman" w:cs="Times New Roman"/>
          <w:sz w:val="24"/>
          <w:szCs w:val="24"/>
        </w:rPr>
      </w:pPr>
    </w:p>
    <w:p w:rsidR="0057568C" w:rsidRDefault="0057568C" w:rsidP="005756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Absolvované odborné semináre</w:t>
      </w:r>
      <w:r w:rsidR="0038316D">
        <w:rPr>
          <w:rFonts w:ascii="Times New Roman" w:hAnsi="Times New Roman" w:cs="Times New Roman"/>
          <w:sz w:val="24"/>
          <w:szCs w:val="24"/>
        </w:rPr>
        <w:t xml:space="preserve"> a konferencie</w:t>
      </w:r>
      <w:r>
        <w:rPr>
          <w:rFonts w:ascii="Times New Roman" w:hAnsi="Times New Roman" w:cs="Times New Roman"/>
          <w:sz w:val="24"/>
          <w:szCs w:val="24"/>
        </w:rPr>
        <w:t xml:space="preserve"> na témy: </w:t>
      </w:r>
    </w:p>
    <w:p w:rsidR="00757E41" w:rsidRDefault="00757E41" w:rsidP="00757E41">
      <w:pPr>
        <w:numPr>
          <w:ilvl w:val="0"/>
          <w:numId w:val="37"/>
        </w:numPr>
        <w:spacing w:after="0" w:line="240" w:lineRule="auto"/>
        <w:rPr>
          <w:rFonts w:ascii="Times New Roman" w:hAnsi="Times New Roman"/>
          <w:sz w:val="24"/>
          <w:szCs w:val="24"/>
        </w:rPr>
      </w:pPr>
      <w:r>
        <w:rPr>
          <w:rFonts w:ascii="Times New Roman" w:hAnsi="Times New Roman"/>
          <w:sz w:val="24"/>
          <w:szCs w:val="24"/>
        </w:rPr>
        <w:t>Kurz intenzívnej práce s terapeutickými kartami – Inštitút osobného rozvoja s.r.o. Piešťany</w:t>
      </w:r>
    </w:p>
    <w:p w:rsidR="00757E41" w:rsidRPr="00757E41" w:rsidRDefault="00757E41" w:rsidP="00757E41">
      <w:pPr>
        <w:numPr>
          <w:ilvl w:val="0"/>
          <w:numId w:val="37"/>
        </w:numPr>
        <w:shd w:val="clear" w:color="auto" w:fill="FFFFFF"/>
        <w:spacing w:before="30" w:after="30" w:line="240" w:lineRule="auto"/>
        <w:rPr>
          <w:rStyle w:val="apple-converted-space"/>
          <w:rFonts w:ascii="Times New Roman" w:hAnsi="Times New Roman" w:cs="Times New Roman"/>
          <w:color w:val="000000"/>
          <w:sz w:val="24"/>
          <w:szCs w:val="24"/>
        </w:rPr>
      </w:pPr>
      <w:r w:rsidRPr="00757E41">
        <w:rPr>
          <w:rFonts w:ascii="Times New Roman" w:hAnsi="Times New Roman" w:cs="Times New Roman"/>
          <w:color w:val="000000"/>
          <w:sz w:val="24"/>
          <w:szCs w:val="24"/>
        </w:rPr>
        <w:t xml:space="preserve">Inštruktážny kurz - </w:t>
      </w:r>
      <w:r w:rsidRPr="00757E41">
        <w:rPr>
          <w:rFonts w:ascii="Times New Roman" w:hAnsi="Times New Roman" w:cs="Times New Roman"/>
          <w:i/>
          <w:iCs/>
          <w:color w:val="000000"/>
          <w:sz w:val="24"/>
          <w:szCs w:val="24"/>
        </w:rPr>
        <w:t>Metóda Farby života ( Hĺbkový profil osobnosti</w:t>
      </w:r>
      <w:r w:rsidRPr="00757E41">
        <w:rPr>
          <w:rStyle w:val="apple-converted-space"/>
          <w:rFonts w:ascii="Times New Roman" w:hAnsi="Times New Roman" w:cs="Times New Roman"/>
          <w:i/>
          <w:color w:val="000000"/>
          <w:sz w:val="24"/>
          <w:szCs w:val="24"/>
        </w:rPr>
        <w:t>, Trieda v</w:t>
      </w:r>
      <w:r>
        <w:rPr>
          <w:rStyle w:val="apple-converted-space"/>
          <w:rFonts w:ascii="Times New Roman" w:hAnsi="Times New Roman" w:cs="Times New Roman"/>
          <w:i/>
          <w:color w:val="000000"/>
          <w:sz w:val="24"/>
          <w:szCs w:val="24"/>
        </w:rPr>
        <w:t> kríze), Žilina</w:t>
      </w:r>
      <w:r w:rsidRPr="00757E41">
        <w:rPr>
          <w:rStyle w:val="apple-converted-space"/>
          <w:rFonts w:ascii="Times New Roman" w:hAnsi="Times New Roman" w:cs="Times New Roman"/>
          <w:i/>
          <w:color w:val="000000"/>
          <w:sz w:val="24"/>
          <w:szCs w:val="24"/>
        </w:rPr>
        <w:t xml:space="preserve"> </w:t>
      </w:r>
    </w:p>
    <w:p w:rsidR="00757E41" w:rsidRDefault="00757E41" w:rsidP="00757E41">
      <w:pPr>
        <w:numPr>
          <w:ilvl w:val="0"/>
          <w:numId w:val="37"/>
        </w:numPr>
        <w:spacing w:after="0" w:line="240" w:lineRule="auto"/>
        <w:rPr>
          <w:rFonts w:ascii="Times New Roman" w:hAnsi="Times New Roman"/>
          <w:sz w:val="24"/>
          <w:szCs w:val="24"/>
        </w:rPr>
      </w:pPr>
      <w:r>
        <w:rPr>
          <w:rFonts w:ascii="Times New Roman" w:hAnsi="Times New Roman" w:cs="Times New Roman"/>
          <w:color w:val="000000"/>
          <w:sz w:val="24"/>
          <w:szCs w:val="24"/>
        </w:rPr>
        <w:lastRenderedPageBreak/>
        <w:t>Inštruktáž  KOMPOSYT , Kysucké Nové Mesto</w:t>
      </w:r>
      <w:r>
        <w:rPr>
          <w:rFonts w:ascii="Times New Roman" w:hAnsi="Times New Roman"/>
          <w:sz w:val="24"/>
          <w:szCs w:val="24"/>
        </w:rPr>
        <w:t xml:space="preserve"> </w:t>
      </w:r>
    </w:p>
    <w:p w:rsidR="00757E41" w:rsidRPr="00757E41" w:rsidRDefault="00757E41" w:rsidP="00757E41">
      <w:pPr>
        <w:numPr>
          <w:ilvl w:val="0"/>
          <w:numId w:val="37"/>
        </w:numPr>
        <w:spacing w:after="0" w:line="240" w:lineRule="auto"/>
        <w:rPr>
          <w:rFonts w:ascii="Times New Roman" w:hAnsi="Times New Roman"/>
          <w:sz w:val="24"/>
          <w:szCs w:val="24"/>
        </w:rPr>
      </w:pPr>
      <w:proofErr w:type="spellStart"/>
      <w:r w:rsidRPr="00757E41">
        <w:rPr>
          <w:rFonts w:ascii="Times New Roman" w:hAnsi="Times New Roman"/>
          <w:sz w:val="24"/>
          <w:szCs w:val="24"/>
        </w:rPr>
        <w:t>Sociálno</w:t>
      </w:r>
      <w:proofErr w:type="spellEnd"/>
      <w:r w:rsidRPr="00757E41">
        <w:rPr>
          <w:rFonts w:ascii="Times New Roman" w:hAnsi="Times New Roman"/>
          <w:sz w:val="24"/>
          <w:szCs w:val="24"/>
        </w:rPr>
        <w:t xml:space="preserve"> – psychologický výcvik v </w:t>
      </w:r>
      <w:proofErr w:type="spellStart"/>
      <w:r w:rsidRPr="00757E41">
        <w:rPr>
          <w:rFonts w:ascii="Times New Roman" w:hAnsi="Times New Roman"/>
          <w:sz w:val="24"/>
          <w:szCs w:val="24"/>
        </w:rPr>
        <w:t>supervízii</w:t>
      </w:r>
      <w:proofErr w:type="spellEnd"/>
    </w:p>
    <w:p w:rsidR="00411E93" w:rsidRPr="00D8022A" w:rsidRDefault="00411E93" w:rsidP="00411E93">
      <w:pPr>
        <w:numPr>
          <w:ilvl w:val="0"/>
          <w:numId w:val="37"/>
        </w:numPr>
        <w:shd w:val="clear" w:color="auto" w:fill="FFFFFF"/>
        <w:spacing w:before="30" w:after="30" w:line="240" w:lineRule="auto"/>
        <w:rPr>
          <w:rFonts w:ascii="Times New Roman" w:hAnsi="Times New Roman" w:cs="Times New Roman"/>
          <w:color w:val="30302F"/>
        </w:rPr>
      </w:pPr>
      <w:r w:rsidRPr="00D8022A">
        <w:rPr>
          <w:rFonts w:ascii="Times New Roman" w:hAnsi="Times New Roman" w:cs="Times New Roman"/>
        </w:rPr>
        <w:t xml:space="preserve">Inštruktážny kurz k metóde Farby života –/ </w:t>
      </w:r>
      <w:r w:rsidRPr="00D8022A">
        <w:rPr>
          <w:rFonts w:ascii="Times New Roman" w:hAnsi="Times New Roman" w:cs="Times New Roman"/>
          <w:i/>
          <w:iCs/>
          <w:color w:val="30302F"/>
        </w:rPr>
        <w:t>Metóda Farby života – Hĺbkový profil osobnosti</w:t>
      </w:r>
      <w:r w:rsidRPr="00D8022A">
        <w:rPr>
          <w:rStyle w:val="apple-converted-space"/>
          <w:rFonts w:ascii="Times New Roman" w:hAnsi="Times New Roman" w:cs="Times New Roman"/>
          <w:color w:val="30302F"/>
        </w:rPr>
        <w:t> </w:t>
      </w:r>
      <w:r w:rsidRPr="00D8022A">
        <w:rPr>
          <w:rFonts w:ascii="Times New Roman" w:hAnsi="Times New Roman" w:cs="Times New Roman"/>
          <w:color w:val="30302F"/>
        </w:rPr>
        <w:t xml:space="preserve">– </w:t>
      </w:r>
    </w:p>
    <w:p w:rsidR="00CC3479" w:rsidRPr="003D5CDF" w:rsidRDefault="00411E93" w:rsidP="00411E93">
      <w:pPr>
        <w:numPr>
          <w:ilvl w:val="0"/>
          <w:numId w:val="37"/>
        </w:numPr>
        <w:spacing w:after="0" w:line="240" w:lineRule="auto"/>
        <w:jc w:val="both"/>
        <w:rPr>
          <w:rFonts w:ascii="Times New Roman" w:hAnsi="Times New Roman" w:cs="Times New Roman"/>
          <w:sz w:val="24"/>
          <w:szCs w:val="24"/>
        </w:rPr>
      </w:pPr>
      <w:r w:rsidRPr="00411E93">
        <w:rPr>
          <w:rFonts w:ascii="Times New Roman" w:hAnsi="Times New Roman" w:cs="Times New Roman"/>
          <w:shd w:val="clear" w:color="auto" w:fill="FFFFFF"/>
        </w:rPr>
        <w:t xml:space="preserve"> „COMDI“ (</w:t>
      </w:r>
      <w:proofErr w:type="spellStart"/>
      <w:r w:rsidRPr="00411E93">
        <w:rPr>
          <w:rFonts w:ascii="Times New Roman" w:hAnsi="Times New Roman" w:cs="Times New Roman"/>
          <w:shd w:val="clear" w:color="auto" w:fill="FFFFFF"/>
        </w:rPr>
        <w:t>COM-puter</w:t>
      </w:r>
      <w:proofErr w:type="spellEnd"/>
      <w:r w:rsidRPr="00411E93">
        <w:rPr>
          <w:rFonts w:ascii="Times New Roman" w:hAnsi="Times New Roman" w:cs="Times New Roman"/>
          <w:shd w:val="clear" w:color="auto" w:fill="FFFFFF"/>
        </w:rPr>
        <w:t xml:space="preserve"> </w:t>
      </w:r>
      <w:proofErr w:type="spellStart"/>
      <w:r w:rsidRPr="00411E93">
        <w:rPr>
          <w:rFonts w:ascii="Times New Roman" w:hAnsi="Times New Roman" w:cs="Times New Roman"/>
          <w:shd w:val="clear" w:color="auto" w:fill="FFFFFF"/>
        </w:rPr>
        <w:t>DI-agnostic</w:t>
      </w:r>
      <w:proofErr w:type="spellEnd"/>
      <w:r w:rsidRPr="00411E93">
        <w:rPr>
          <w:rFonts w:ascii="Times New Roman" w:hAnsi="Times New Roman" w:cs="Times New Roman"/>
          <w:shd w:val="clear" w:color="auto" w:fill="FFFFFF"/>
        </w:rPr>
        <w:t xml:space="preserve">) - </w:t>
      </w:r>
      <w:r w:rsidRPr="00411E93">
        <w:rPr>
          <w:rFonts w:ascii="Times New Roman" w:hAnsi="Times New Roman" w:cs="Times New Roman"/>
        </w:rPr>
        <w:t xml:space="preserve">Vzdelávanie v COMDI </w:t>
      </w:r>
      <w:r w:rsidRPr="00411E93">
        <w:rPr>
          <w:rFonts w:ascii="Times New Roman" w:hAnsi="Times New Roman" w:cs="Times New Roman"/>
          <w:shd w:val="clear" w:color="auto" w:fill="FFFFFF"/>
        </w:rPr>
        <w:t>metóde , Bytča</w:t>
      </w:r>
    </w:p>
    <w:p w:rsidR="003D5CDF" w:rsidRDefault="003D5CDF" w:rsidP="003D5CDF">
      <w:pPr>
        <w:numPr>
          <w:ilvl w:val="0"/>
          <w:numId w:val="37"/>
        </w:numPr>
        <w:spacing w:after="0" w:line="240" w:lineRule="auto"/>
        <w:rPr>
          <w:rFonts w:ascii="Times New Roman" w:hAnsi="Times New Roman"/>
          <w:sz w:val="24"/>
          <w:szCs w:val="24"/>
        </w:rPr>
      </w:pPr>
      <w:r>
        <w:rPr>
          <w:rFonts w:ascii="Times New Roman" w:hAnsi="Times New Roman"/>
          <w:sz w:val="24"/>
          <w:szCs w:val="24"/>
        </w:rPr>
        <w:t>Jarný festival psychológie, Praha</w:t>
      </w:r>
    </w:p>
    <w:p w:rsidR="003D5CDF" w:rsidRDefault="003D5CDF" w:rsidP="003D5CDF">
      <w:pPr>
        <w:spacing w:after="0" w:line="240" w:lineRule="auto"/>
        <w:ind w:left="644"/>
        <w:jc w:val="both"/>
        <w:rPr>
          <w:rFonts w:ascii="Times New Roman" w:hAnsi="Times New Roman" w:cs="Times New Roman"/>
          <w:sz w:val="24"/>
          <w:szCs w:val="24"/>
        </w:rPr>
      </w:pPr>
    </w:p>
    <w:p w:rsidR="003D5CDF" w:rsidRPr="00CC3479" w:rsidRDefault="003D5CDF" w:rsidP="003D5CDF">
      <w:pPr>
        <w:spacing w:after="0" w:line="240" w:lineRule="auto"/>
        <w:ind w:left="644"/>
        <w:jc w:val="both"/>
        <w:rPr>
          <w:rFonts w:ascii="Times New Roman" w:hAnsi="Times New Roman" w:cs="Times New Roman"/>
          <w:sz w:val="24"/>
          <w:szCs w:val="24"/>
        </w:rPr>
      </w:pPr>
    </w:p>
    <w:p w:rsidR="00026AF0" w:rsidRDefault="003856DD" w:rsidP="00026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Mgr. Miroslav Martončik</w:t>
      </w:r>
      <w:r w:rsidR="00026AF0">
        <w:rPr>
          <w:rFonts w:ascii="Times New Roman" w:hAnsi="Times New Roman" w:cs="Times New Roman"/>
          <w:b/>
          <w:sz w:val="24"/>
          <w:szCs w:val="24"/>
        </w:rPr>
        <w:t xml:space="preserve"> </w:t>
      </w:r>
    </w:p>
    <w:p w:rsidR="00C24AE4" w:rsidRDefault="00C24AE4" w:rsidP="00C24AE4">
      <w:pPr>
        <w:autoSpaceDE w:val="0"/>
        <w:autoSpaceDN w:val="0"/>
        <w:adjustRightInd w:val="0"/>
        <w:spacing w:after="0" w:line="240" w:lineRule="auto"/>
        <w:jc w:val="both"/>
        <w:rPr>
          <w:rFonts w:ascii="Times New Roman" w:hAnsi="Times New Roman" w:cs="Times New Roman"/>
        </w:rPr>
      </w:pPr>
    </w:p>
    <w:p w:rsidR="00C24AE4" w:rsidRDefault="00C24AE4" w:rsidP="00C24A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Absolvované odborné semináre a konferencie na témy: </w:t>
      </w:r>
    </w:p>
    <w:p w:rsidR="00CC3479" w:rsidRPr="00CC3479" w:rsidRDefault="002E0112" w:rsidP="002E0112">
      <w:pPr>
        <w:numPr>
          <w:ilvl w:val="0"/>
          <w:numId w:val="37"/>
        </w:numPr>
        <w:spacing w:after="0" w:line="240" w:lineRule="auto"/>
        <w:jc w:val="both"/>
        <w:rPr>
          <w:rFonts w:ascii="Times New Roman" w:hAnsi="Times New Roman" w:cs="Times New Roman"/>
          <w:sz w:val="24"/>
          <w:szCs w:val="24"/>
        </w:rPr>
      </w:pPr>
      <w:r w:rsidRPr="00411E93">
        <w:rPr>
          <w:rFonts w:ascii="Times New Roman" w:hAnsi="Times New Roman" w:cs="Times New Roman"/>
          <w:shd w:val="clear" w:color="auto" w:fill="FFFFFF"/>
        </w:rPr>
        <w:t>„COMDI“ (</w:t>
      </w:r>
      <w:proofErr w:type="spellStart"/>
      <w:r w:rsidRPr="00411E93">
        <w:rPr>
          <w:rFonts w:ascii="Times New Roman" w:hAnsi="Times New Roman" w:cs="Times New Roman"/>
          <w:shd w:val="clear" w:color="auto" w:fill="FFFFFF"/>
        </w:rPr>
        <w:t>COM-puter</w:t>
      </w:r>
      <w:proofErr w:type="spellEnd"/>
      <w:r w:rsidRPr="00411E93">
        <w:rPr>
          <w:rFonts w:ascii="Times New Roman" w:hAnsi="Times New Roman" w:cs="Times New Roman"/>
          <w:shd w:val="clear" w:color="auto" w:fill="FFFFFF"/>
        </w:rPr>
        <w:t xml:space="preserve"> </w:t>
      </w:r>
      <w:proofErr w:type="spellStart"/>
      <w:r w:rsidRPr="00411E93">
        <w:rPr>
          <w:rFonts w:ascii="Times New Roman" w:hAnsi="Times New Roman" w:cs="Times New Roman"/>
          <w:shd w:val="clear" w:color="auto" w:fill="FFFFFF"/>
        </w:rPr>
        <w:t>DI-agnostic</w:t>
      </w:r>
      <w:proofErr w:type="spellEnd"/>
      <w:r w:rsidRPr="00411E93">
        <w:rPr>
          <w:rFonts w:ascii="Times New Roman" w:hAnsi="Times New Roman" w:cs="Times New Roman"/>
          <w:shd w:val="clear" w:color="auto" w:fill="FFFFFF"/>
        </w:rPr>
        <w:t xml:space="preserve">) - </w:t>
      </w:r>
      <w:r w:rsidRPr="00411E93">
        <w:rPr>
          <w:rFonts w:ascii="Times New Roman" w:hAnsi="Times New Roman" w:cs="Times New Roman"/>
        </w:rPr>
        <w:t xml:space="preserve">Vzdelávanie v COMDI </w:t>
      </w:r>
      <w:r w:rsidRPr="00411E93">
        <w:rPr>
          <w:rFonts w:ascii="Times New Roman" w:hAnsi="Times New Roman" w:cs="Times New Roman"/>
          <w:shd w:val="clear" w:color="auto" w:fill="FFFFFF"/>
        </w:rPr>
        <w:t>metóde, Bytča</w:t>
      </w:r>
    </w:p>
    <w:p w:rsidR="00CC3479" w:rsidRPr="00CC3479" w:rsidRDefault="00CC3479" w:rsidP="002E0112">
      <w:pPr>
        <w:numPr>
          <w:ilvl w:val="0"/>
          <w:numId w:val="37"/>
        </w:numPr>
        <w:spacing w:after="0" w:line="240" w:lineRule="auto"/>
        <w:jc w:val="both"/>
        <w:rPr>
          <w:rFonts w:ascii="Times New Roman" w:hAnsi="Times New Roman" w:cs="Times New Roman"/>
          <w:sz w:val="24"/>
          <w:szCs w:val="24"/>
        </w:rPr>
      </w:pPr>
      <w:proofErr w:type="spellStart"/>
      <w:r>
        <w:rPr>
          <w:rFonts w:ascii="Times New Roman" w:hAnsi="Times New Roman" w:cs="Times New Roman"/>
          <w:shd w:val="clear" w:color="auto" w:fill="FFFFFF"/>
        </w:rPr>
        <w:t>Mangold</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Interact</w:t>
      </w:r>
      <w:proofErr w:type="spellEnd"/>
      <w:r w:rsidR="005E3D28">
        <w:rPr>
          <w:rFonts w:ascii="Times New Roman" w:hAnsi="Times New Roman" w:cs="Times New Roman"/>
          <w:shd w:val="clear" w:color="auto" w:fill="FFFFFF"/>
        </w:rPr>
        <w:t>, Bratislava</w:t>
      </w:r>
    </w:p>
    <w:p w:rsidR="00CC3479" w:rsidRDefault="002E0112" w:rsidP="00CC3479">
      <w:pPr>
        <w:numPr>
          <w:ilvl w:val="0"/>
          <w:numId w:val="37"/>
        </w:numPr>
        <w:spacing w:after="0" w:line="240" w:lineRule="auto"/>
        <w:rPr>
          <w:rFonts w:ascii="Times New Roman" w:hAnsi="Times New Roman"/>
          <w:sz w:val="24"/>
          <w:szCs w:val="24"/>
        </w:rPr>
      </w:pPr>
      <w:r w:rsidRPr="00411E93">
        <w:rPr>
          <w:rFonts w:ascii="Times New Roman" w:hAnsi="Times New Roman" w:cs="Times New Roman"/>
          <w:shd w:val="clear" w:color="auto" w:fill="FFFFFF"/>
        </w:rPr>
        <w:t xml:space="preserve"> </w:t>
      </w:r>
      <w:r w:rsidR="00CC3479">
        <w:rPr>
          <w:rFonts w:ascii="Times New Roman" w:hAnsi="Times New Roman" w:cs="Times New Roman"/>
          <w:color w:val="000000"/>
          <w:sz w:val="24"/>
          <w:szCs w:val="24"/>
        </w:rPr>
        <w:t xml:space="preserve">Inštruktáž  KOMPOSYT , </w:t>
      </w:r>
      <w:r w:rsidR="003D5CDF">
        <w:rPr>
          <w:rFonts w:ascii="Times New Roman" w:hAnsi="Times New Roman" w:cs="Times New Roman"/>
          <w:color w:val="000000"/>
          <w:sz w:val="24"/>
          <w:szCs w:val="24"/>
        </w:rPr>
        <w:t xml:space="preserve">Žilina, </w:t>
      </w:r>
      <w:r w:rsidR="00CC3479">
        <w:rPr>
          <w:rFonts w:ascii="Times New Roman" w:hAnsi="Times New Roman" w:cs="Times New Roman"/>
          <w:color w:val="000000"/>
          <w:sz w:val="24"/>
          <w:szCs w:val="24"/>
        </w:rPr>
        <w:t>Kysucké Nové Mesto</w:t>
      </w:r>
      <w:r w:rsidR="00CC3479">
        <w:rPr>
          <w:rFonts w:ascii="Times New Roman" w:hAnsi="Times New Roman"/>
          <w:sz w:val="24"/>
          <w:szCs w:val="24"/>
        </w:rPr>
        <w:t xml:space="preserve"> </w:t>
      </w:r>
    </w:p>
    <w:p w:rsidR="002E0112" w:rsidRPr="00411E93" w:rsidRDefault="00C250D8" w:rsidP="002E0112">
      <w:pPr>
        <w:numPr>
          <w:ilvl w:val="0"/>
          <w:numId w:val="37"/>
        </w:numPr>
        <w:spacing w:after="0" w:line="240" w:lineRule="auto"/>
        <w:jc w:val="both"/>
        <w:rPr>
          <w:rFonts w:ascii="Times New Roman" w:hAnsi="Times New Roman" w:cs="Times New Roman"/>
          <w:sz w:val="24"/>
          <w:szCs w:val="24"/>
        </w:rPr>
      </w:pPr>
      <w:r>
        <w:rPr>
          <w:rFonts w:ascii="Times New Roman" w:hAnsi="Times New Roman"/>
          <w:sz w:val="24"/>
          <w:szCs w:val="24"/>
        </w:rPr>
        <w:t>ČÍ(s)TA</w:t>
      </w:r>
      <w:r w:rsidR="003D5CDF">
        <w:rPr>
          <w:rFonts w:ascii="Times New Roman" w:hAnsi="Times New Roman"/>
          <w:sz w:val="24"/>
          <w:szCs w:val="24"/>
        </w:rPr>
        <w:t xml:space="preserve"> (čítanie starších), Žilina</w:t>
      </w:r>
    </w:p>
    <w:p w:rsidR="002E0112" w:rsidRPr="00411E93" w:rsidRDefault="002E0112" w:rsidP="002E0112">
      <w:pPr>
        <w:spacing w:after="0" w:line="240" w:lineRule="auto"/>
        <w:jc w:val="both"/>
        <w:rPr>
          <w:rFonts w:ascii="Times New Roman" w:hAnsi="Times New Roman" w:cs="Times New Roman"/>
          <w:shd w:val="clear" w:color="auto" w:fill="FFFFFF"/>
        </w:rPr>
      </w:pPr>
    </w:p>
    <w:p w:rsidR="002E0112" w:rsidRDefault="002E0112" w:rsidP="00C24AE4">
      <w:pPr>
        <w:autoSpaceDE w:val="0"/>
        <w:autoSpaceDN w:val="0"/>
        <w:adjustRightInd w:val="0"/>
        <w:spacing w:after="0" w:line="240" w:lineRule="auto"/>
        <w:jc w:val="both"/>
        <w:rPr>
          <w:rFonts w:ascii="Times New Roman" w:hAnsi="Times New Roman" w:cs="Times New Roman"/>
          <w:sz w:val="24"/>
          <w:szCs w:val="24"/>
        </w:rPr>
      </w:pPr>
    </w:p>
    <w:p w:rsidR="00C250D8" w:rsidRPr="00C431A2" w:rsidRDefault="00F315F4" w:rsidP="00C431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 xml:space="preserve">PaedDr. Katarína </w:t>
      </w:r>
      <w:proofErr w:type="spellStart"/>
      <w:r>
        <w:rPr>
          <w:rFonts w:ascii="Times New Roman" w:hAnsi="Times New Roman" w:cs="Times New Roman"/>
          <w:b/>
          <w:sz w:val="24"/>
          <w:szCs w:val="24"/>
        </w:rPr>
        <w:t>Klabníková</w:t>
      </w:r>
      <w:proofErr w:type="spellEnd"/>
      <w:r>
        <w:rPr>
          <w:rFonts w:ascii="Times New Roman" w:hAnsi="Times New Roman" w:cs="Times New Roman"/>
          <w:b/>
          <w:sz w:val="24"/>
          <w:szCs w:val="24"/>
        </w:rPr>
        <w:t xml:space="preserve"> </w:t>
      </w:r>
      <w:r w:rsidRPr="00F315F4">
        <w:rPr>
          <w:rFonts w:ascii="Times New Roman" w:hAnsi="Times New Roman" w:cs="Times New Roman"/>
          <w:sz w:val="24"/>
          <w:szCs w:val="24"/>
        </w:rPr>
        <w:t xml:space="preserve">ukončila </w:t>
      </w:r>
      <w:r>
        <w:rPr>
          <w:rFonts w:ascii="Times New Roman" w:hAnsi="Times New Roman" w:cs="Times New Roman"/>
          <w:sz w:val="24"/>
          <w:szCs w:val="24"/>
        </w:rPr>
        <w:t>kontinuálne vzdelávanie v MPC Banská Bystrica:</w:t>
      </w:r>
      <w:r w:rsidR="00C431A2">
        <w:rPr>
          <w:rFonts w:ascii="Times New Roman" w:hAnsi="Times New Roman" w:cs="Times New Roman"/>
        </w:rPr>
        <w:t xml:space="preserve"> </w:t>
      </w:r>
      <w:r w:rsidR="00C250D8" w:rsidRPr="00C431A2">
        <w:rPr>
          <w:rFonts w:ascii="Times New Roman" w:hAnsi="Times New Roman"/>
          <w:sz w:val="24"/>
          <w:szCs w:val="24"/>
        </w:rPr>
        <w:t>Rozvoj komunikačných zručností, počet kreditov 21 kreditov/</w:t>
      </w:r>
    </w:p>
    <w:p w:rsidR="00F315F4" w:rsidRDefault="00F315F4" w:rsidP="00F315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Absolvované odborné semináre a konferencie na témy: </w:t>
      </w:r>
    </w:p>
    <w:p w:rsidR="00C250D8" w:rsidRPr="00C250D8" w:rsidRDefault="00C250D8" w:rsidP="00F315F4">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Inštruktáž  KOMPOSYT , , Kysucké Nové Mesto</w:t>
      </w:r>
    </w:p>
    <w:p w:rsidR="00C250D8" w:rsidRPr="00F315F4" w:rsidRDefault="00C250D8" w:rsidP="00C250D8">
      <w:pPr>
        <w:pStyle w:val="Odsekzoznamu"/>
        <w:numPr>
          <w:ilvl w:val="0"/>
          <w:numId w:val="40"/>
        </w:numPr>
        <w:autoSpaceDE w:val="0"/>
        <w:autoSpaceDN w:val="0"/>
        <w:adjustRightInd w:val="0"/>
        <w:spacing w:after="0" w:line="240" w:lineRule="auto"/>
        <w:jc w:val="both"/>
        <w:rPr>
          <w:rFonts w:ascii="Times New Roman" w:hAnsi="Times New Roman" w:cs="Times New Roman"/>
          <w:sz w:val="24"/>
          <w:szCs w:val="24"/>
        </w:rPr>
      </w:pPr>
      <w:r w:rsidRPr="00E439B5">
        <w:rPr>
          <w:rFonts w:ascii="Times New Roman" w:hAnsi="Times New Roman"/>
          <w:sz w:val="24"/>
          <w:szCs w:val="24"/>
        </w:rPr>
        <w:t xml:space="preserve">Poradenstvo hrou </w:t>
      </w:r>
      <w:r>
        <w:rPr>
          <w:rFonts w:ascii="Times New Roman" w:hAnsi="Times New Roman"/>
          <w:sz w:val="24"/>
          <w:szCs w:val="24"/>
        </w:rPr>
        <w:t xml:space="preserve"> /seminár/ </w:t>
      </w:r>
      <w:r w:rsidRPr="00E439B5">
        <w:rPr>
          <w:rFonts w:ascii="Times New Roman" w:hAnsi="Times New Roman"/>
          <w:sz w:val="24"/>
          <w:szCs w:val="24"/>
        </w:rPr>
        <w:t>– Národný projekt</w:t>
      </w:r>
      <w:r>
        <w:rPr>
          <w:rFonts w:ascii="Times New Roman" w:hAnsi="Times New Roman"/>
          <w:sz w:val="24"/>
          <w:szCs w:val="24"/>
        </w:rPr>
        <w:t xml:space="preserve"> - </w:t>
      </w:r>
      <w:r w:rsidRPr="00E439B5">
        <w:rPr>
          <w:rFonts w:ascii="Times New Roman" w:hAnsi="Times New Roman"/>
          <w:sz w:val="24"/>
          <w:szCs w:val="24"/>
        </w:rPr>
        <w:t xml:space="preserve"> </w:t>
      </w:r>
      <w:proofErr w:type="spellStart"/>
      <w:r w:rsidRPr="00E439B5">
        <w:rPr>
          <w:rFonts w:ascii="Times New Roman" w:hAnsi="Times New Roman"/>
          <w:sz w:val="24"/>
          <w:szCs w:val="24"/>
        </w:rPr>
        <w:t>Btratislava</w:t>
      </w:r>
      <w:proofErr w:type="spellEnd"/>
    </w:p>
    <w:p w:rsidR="00C250D8" w:rsidRPr="00C250D8" w:rsidRDefault="00F315F4" w:rsidP="00F315F4">
      <w:pPr>
        <w:numPr>
          <w:ilvl w:val="0"/>
          <w:numId w:val="36"/>
        </w:numPr>
        <w:spacing w:after="0" w:line="240" w:lineRule="auto"/>
        <w:jc w:val="both"/>
        <w:rPr>
          <w:rFonts w:ascii="Times New Roman" w:hAnsi="Times New Roman" w:cs="Times New Roman"/>
          <w:sz w:val="24"/>
          <w:szCs w:val="24"/>
        </w:rPr>
      </w:pPr>
      <w:r w:rsidRPr="00411E93">
        <w:rPr>
          <w:rFonts w:ascii="Times New Roman" w:hAnsi="Times New Roman" w:cs="Times New Roman"/>
          <w:shd w:val="clear" w:color="auto" w:fill="FFFFFF"/>
        </w:rPr>
        <w:t>„COMDI“ (</w:t>
      </w:r>
      <w:proofErr w:type="spellStart"/>
      <w:r w:rsidRPr="00411E93">
        <w:rPr>
          <w:rFonts w:ascii="Times New Roman" w:hAnsi="Times New Roman" w:cs="Times New Roman"/>
          <w:shd w:val="clear" w:color="auto" w:fill="FFFFFF"/>
        </w:rPr>
        <w:t>COM-puter</w:t>
      </w:r>
      <w:proofErr w:type="spellEnd"/>
      <w:r w:rsidRPr="00411E93">
        <w:rPr>
          <w:rFonts w:ascii="Times New Roman" w:hAnsi="Times New Roman" w:cs="Times New Roman"/>
          <w:shd w:val="clear" w:color="auto" w:fill="FFFFFF"/>
        </w:rPr>
        <w:t xml:space="preserve"> </w:t>
      </w:r>
      <w:proofErr w:type="spellStart"/>
      <w:r w:rsidRPr="00411E93">
        <w:rPr>
          <w:rFonts w:ascii="Times New Roman" w:hAnsi="Times New Roman" w:cs="Times New Roman"/>
          <w:shd w:val="clear" w:color="auto" w:fill="FFFFFF"/>
        </w:rPr>
        <w:t>DI-agnostic</w:t>
      </w:r>
      <w:proofErr w:type="spellEnd"/>
      <w:r w:rsidRPr="00411E93">
        <w:rPr>
          <w:rFonts w:ascii="Times New Roman" w:hAnsi="Times New Roman" w:cs="Times New Roman"/>
          <w:shd w:val="clear" w:color="auto" w:fill="FFFFFF"/>
        </w:rPr>
        <w:t xml:space="preserve">) - </w:t>
      </w:r>
      <w:r w:rsidRPr="00411E93">
        <w:rPr>
          <w:rFonts w:ascii="Times New Roman" w:hAnsi="Times New Roman" w:cs="Times New Roman"/>
        </w:rPr>
        <w:t xml:space="preserve">Vzdelávanie v COMDI </w:t>
      </w:r>
      <w:r w:rsidRPr="00411E93">
        <w:rPr>
          <w:rFonts w:ascii="Times New Roman" w:hAnsi="Times New Roman" w:cs="Times New Roman"/>
          <w:shd w:val="clear" w:color="auto" w:fill="FFFFFF"/>
        </w:rPr>
        <w:t>metóde , Bytča</w:t>
      </w:r>
    </w:p>
    <w:p w:rsidR="00C250D8" w:rsidRDefault="00C250D8" w:rsidP="00C431A2">
      <w:pPr>
        <w:numPr>
          <w:ilvl w:val="0"/>
          <w:numId w:val="36"/>
        </w:numPr>
        <w:spacing w:after="0"/>
        <w:rPr>
          <w:rFonts w:ascii="Times New Roman" w:hAnsi="Times New Roman"/>
          <w:sz w:val="24"/>
          <w:szCs w:val="24"/>
        </w:rPr>
      </w:pPr>
      <w:r>
        <w:rPr>
          <w:rFonts w:ascii="Times New Roman" w:hAnsi="Times New Roman"/>
          <w:sz w:val="24"/>
          <w:szCs w:val="24"/>
        </w:rPr>
        <w:t>Odborný seminár - Deti s poruchami učenia – Pracovné zošity a pomôcky pre deti s ŠPU, Kysucké Nové Mesto</w:t>
      </w:r>
    </w:p>
    <w:p w:rsidR="00C431A2" w:rsidRDefault="00C431A2" w:rsidP="00C431A2">
      <w:pPr>
        <w:numPr>
          <w:ilvl w:val="0"/>
          <w:numId w:val="36"/>
        </w:numPr>
        <w:spacing w:after="0"/>
        <w:rPr>
          <w:rFonts w:ascii="Times New Roman" w:hAnsi="Times New Roman"/>
          <w:sz w:val="24"/>
          <w:szCs w:val="24"/>
        </w:rPr>
      </w:pPr>
      <w:r>
        <w:rPr>
          <w:rFonts w:ascii="Times New Roman" w:hAnsi="Times New Roman"/>
          <w:sz w:val="24"/>
          <w:szCs w:val="24"/>
        </w:rPr>
        <w:t xml:space="preserve">Atestačná skúška, obhajoba druhej atestácie, KU Ružomberok </w:t>
      </w:r>
    </w:p>
    <w:p w:rsidR="003D5CDF" w:rsidRDefault="003D5CDF" w:rsidP="003D5CDF">
      <w:pPr>
        <w:numPr>
          <w:ilvl w:val="0"/>
          <w:numId w:val="36"/>
        </w:numPr>
        <w:spacing w:after="0" w:line="240" w:lineRule="auto"/>
        <w:rPr>
          <w:rFonts w:ascii="Times New Roman" w:hAnsi="Times New Roman"/>
          <w:sz w:val="24"/>
          <w:szCs w:val="24"/>
        </w:rPr>
      </w:pPr>
      <w:r>
        <w:rPr>
          <w:rFonts w:ascii="Times New Roman" w:hAnsi="Times New Roman"/>
          <w:sz w:val="24"/>
          <w:szCs w:val="24"/>
        </w:rPr>
        <w:t>Jarný festival psychológie, Praha</w:t>
      </w:r>
    </w:p>
    <w:p w:rsidR="00F315F4" w:rsidRDefault="00F315F4" w:rsidP="005A5362">
      <w:pPr>
        <w:autoSpaceDE w:val="0"/>
        <w:autoSpaceDN w:val="0"/>
        <w:adjustRightInd w:val="0"/>
        <w:spacing w:after="0" w:line="240" w:lineRule="auto"/>
        <w:jc w:val="both"/>
        <w:rPr>
          <w:rFonts w:ascii="Times New Roman" w:hAnsi="Times New Roman" w:cs="Times New Roman"/>
          <w:b/>
          <w:sz w:val="24"/>
          <w:szCs w:val="24"/>
        </w:rPr>
      </w:pPr>
    </w:p>
    <w:p w:rsidR="002E0112" w:rsidRDefault="002E0112" w:rsidP="005A5362">
      <w:pPr>
        <w:autoSpaceDE w:val="0"/>
        <w:autoSpaceDN w:val="0"/>
        <w:adjustRightInd w:val="0"/>
        <w:spacing w:after="0" w:line="240" w:lineRule="auto"/>
        <w:jc w:val="both"/>
        <w:rPr>
          <w:rFonts w:ascii="Times New Roman" w:hAnsi="Times New Roman" w:cs="Times New Roman"/>
          <w:b/>
          <w:sz w:val="24"/>
          <w:szCs w:val="24"/>
        </w:rPr>
      </w:pPr>
    </w:p>
    <w:p w:rsidR="00DD42F6" w:rsidRDefault="006134A2" w:rsidP="005A53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PhDr.</w:t>
      </w:r>
      <w:r w:rsidR="003856DD">
        <w:rPr>
          <w:rFonts w:ascii="Times New Roman" w:hAnsi="Times New Roman" w:cs="Times New Roman"/>
          <w:b/>
          <w:sz w:val="24"/>
          <w:szCs w:val="24"/>
        </w:rPr>
        <w:t xml:space="preserve"> Jana </w:t>
      </w:r>
      <w:proofErr w:type="spellStart"/>
      <w:r w:rsidR="003856DD">
        <w:rPr>
          <w:rFonts w:ascii="Times New Roman" w:hAnsi="Times New Roman" w:cs="Times New Roman"/>
          <w:b/>
          <w:sz w:val="24"/>
          <w:szCs w:val="24"/>
        </w:rPr>
        <w:t>Michaláková</w:t>
      </w:r>
      <w:proofErr w:type="spellEnd"/>
      <w:r w:rsidR="00DD42F6">
        <w:rPr>
          <w:rFonts w:ascii="Times New Roman" w:hAnsi="Times New Roman" w:cs="Times New Roman"/>
          <w:b/>
          <w:sz w:val="24"/>
          <w:szCs w:val="24"/>
        </w:rPr>
        <w:t xml:space="preserve"> </w:t>
      </w:r>
      <w:r w:rsidR="00DD42F6">
        <w:rPr>
          <w:rFonts w:ascii="Times New Roman" w:hAnsi="Times New Roman" w:cs="Times New Roman"/>
          <w:sz w:val="24"/>
          <w:szCs w:val="24"/>
        </w:rPr>
        <w:t>ukončila vzdelávanie</w:t>
      </w:r>
    </w:p>
    <w:p w:rsidR="00DD42F6" w:rsidRPr="00DD42F6" w:rsidRDefault="00DD42F6" w:rsidP="00DD42F6">
      <w:pPr>
        <w:pStyle w:val="Odsekzoznamu"/>
        <w:numPr>
          <w:ilvl w:val="0"/>
          <w:numId w:val="45"/>
        </w:numPr>
        <w:autoSpaceDE w:val="0"/>
        <w:autoSpaceDN w:val="0"/>
        <w:adjustRightInd w:val="0"/>
        <w:spacing w:after="0" w:line="240" w:lineRule="auto"/>
        <w:jc w:val="both"/>
        <w:rPr>
          <w:rFonts w:ascii="Times New Roman" w:hAnsi="Times New Roman" w:cs="Times New Roman"/>
          <w:b/>
          <w:sz w:val="24"/>
          <w:szCs w:val="24"/>
        </w:rPr>
      </w:pPr>
      <w:r w:rsidRPr="00DD42F6">
        <w:rPr>
          <w:rFonts w:ascii="Times New Roman" w:hAnsi="Times New Roman" w:cs="Times New Roman"/>
          <w:sz w:val="24"/>
          <w:szCs w:val="24"/>
        </w:rPr>
        <w:t>Edukačná príprava na vykonanie 1. atestácie odborných zamestnancov, KU Ružomberok.</w:t>
      </w:r>
    </w:p>
    <w:p w:rsidR="00F02380" w:rsidRPr="00DD42F6" w:rsidRDefault="002C21E1" w:rsidP="00DD42F6">
      <w:pPr>
        <w:pStyle w:val="Odsekzoznamu"/>
        <w:numPr>
          <w:ilvl w:val="0"/>
          <w:numId w:val="45"/>
        </w:numPr>
        <w:autoSpaceDE w:val="0"/>
        <w:autoSpaceDN w:val="0"/>
        <w:adjustRightInd w:val="0"/>
        <w:spacing w:after="0" w:line="240" w:lineRule="auto"/>
        <w:jc w:val="both"/>
        <w:rPr>
          <w:rFonts w:ascii="Times New Roman" w:hAnsi="Times New Roman" w:cs="Times New Roman"/>
          <w:b/>
          <w:sz w:val="24"/>
          <w:szCs w:val="24"/>
        </w:rPr>
      </w:pPr>
      <w:r w:rsidRPr="00DD42F6">
        <w:rPr>
          <w:rFonts w:ascii="Times New Roman" w:hAnsi="Times New Roman"/>
          <w:b/>
        </w:rPr>
        <w:t>Rozvíjanie kompetencií odborného zamestnanca v oblasti poradenstva pri práci s klientom z dysfunkčnej rodiny</w:t>
      </w:r>
      <w:r w:rsidRPr="00DD42F6">
        <w:rPr>
          <w:rFonts w:ascii="Times New Roman" w:hAnsi="Times New Roman"/>
        </w:rPr>
        <w:t xml:space="preserve"> – aktualizačné vzdelávanie (1395/2014-KV), pre kategóriu psychológ. Ukončené 20.5.2015,počet kreditov 12. MPC Banská Bystrica</w:t>
      </w:r>
    </w:p>
    <w:p w:rsidR="006134A2" w:rsidRDefault="006134A2" w:rsidP="005A5362">
      <w:pPr>
        <w:autoSpaceDE w:val="0"/>
        <w:autoSpaceDN w:val="0"/>
        <w:adjustRightInd w:val="0"/>
        <w:spacing w:after="0" w:line="240" w:lineRule="auto"/>
        <w:jc w:val="both"/>
        <w:rPr>
          <w:rFonts w:ascii="Times New Roman" w:hAnsi="Times New Roman" w:cs="Times New Roman"/>
          <w:sz w:val="24"/>
          <w:szCs w:val="24"/>
        </w:rPr>
      </w:pPr>
    </w:p>
    <w:p w:rsidR="00F02380" w:rsidRDefault="00F02380" w:rsidP="00F023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Absolvované odborné semináre a konferencie na témy: </w:t>
      </w:r>
    </w:p>
    <w:p w:rsidR="00C431A2" w:rsidRPr="00757E41" w:rsidRDefault="00C431A2" w:rsidP="00C431A2">
      <w:pPr>
        <w:numPr>
          <w:ilvl w:val="0"/>
          <w:numId w:val="37"/>
        </w:numPr>
        <w:shd w:val="clear" w:color="auto" w:fill="FFFFFF"/>
        <w:spacing w:before="30" w:after="30" w:line="240" w:lineRule="auto"/>
        <w:rPr>
          <w:rStyle w:val="apple-converted-space"/>
          <w:rFonts w:ascii="Times New Roman" w:hAnsi="Times New Roman" w:cs="Times New Roman"/>
          <w:color w:val="000000"/>
          <w:sz w:val="24"/>
          <w:szCs w:val="24"/>
        </w:rPr>
      </w:pPr>
      <w:r w:rsidRPr="00757E41">
        <w:rPr>
          <w:rFonts w:ascii="Times New Roman" w:hAnsi="Times New Roman" w:cs="Times New Roman"/>
          <w:color w:val="000000"/>
          <w:sz w:val="24"/>
          <w:szCs w:val="24"/>
        </w:rPr>
        <w:t xml:space="preserve">Inštruktážny kurz - </w:t>
      </w:r>
      <w:r w:rsidRPr="00757E41">
        <w:rPr>
          <w:rFonts w:ascii="Times New Roman" w:hAnsi="Times New Roman" w:cs="Times New Roman"/>
          <w:i/>
          <w:iCs/>
          <w:color w:val="000000"/>
          <w:sz w:val="24"/>
          <w:szCs w:val="24"/>
        </w:rPr>
        <w:t>Metóda Farby života ( Hĺbkový profil osobnosti</w:t>
      </w:r>
      <w:r w:rsidRPr="00757E41">
        <w:rPr>
          <w:rStyle w:val="apple-converted-space"/>
          <w:rFonts w:ascii="Times New Roman" w:hAnsi="Times New Roman" w:cs="Times New Roman"/>
          <w:i/>
          <w:color w:val="000000"/>
          <w:sz w:val="24"/>
          <w:szCs w:val="24"/>
        </w:rPr>
        <w:t>, Trieda v</w:t>
      </w:r>
      <w:r>
        <w:rPr>
          <w:rStyle w:val="apple-converted-space"/>
          <w:rFonts w:ascii="Times New Roman" w:hAnsi="Times New Roman" w:cs="Times New Roman"/>
          <w:i/>
          <w:color w:val="000000"/>
          <w:sz w:val="24"/>
          <w:szCs w:val="24"/>
        </w:rPr>
        <w:t> kríze), Žilina</w:t>
      </w:r>
      <w:r w:rsidRPr="00757E41">
        <w:rPr>
          <w:rStyle w:val="apple-converted-space"/>
          <w:rFonts w:ascii="Times New Roman" w:hAnsi="Times New Roman" w:cs="Times New Roman"/>
          <w:i/>
          <w:color w:val="000000"/>
          <w:sz w:val="24"/>
          <w:szCs w:val="24"/>
        </w:rPr>
        <w:t xml:space="preserve"> </w:t>
      </w:r>
    </w:p>
    <w:p w:rsidR="00C431A2" w:rsidRPr="00C431A2" w:rsidRDefault="00C431A2" w:rsidP="00C431A2">
      <w:pPr>
        <w:numPr>
          <w:ilvl w:val="0"/>
          <w:numId w:val="37"/>
        </w:numPr>
        <w:spacing w:after="0" w:line="240" w:lineRule="auto"/>
        <w:rPr>
          <w:rFonts w:ascii="Times New Roman" w:hAnsi="Times New Roman"/>
          <w:sz w:val="24"/>
          <w:szCs w:val="24"/>
        </w:rPr>
      </w:pPr>
      <w:r>
        <w:rPr>
          <w:rFonts w:ascii="Times New Roman" w:hAnsi="Times New Roman" w:cs="Times New Roman"/>
          <w:color w:val="000000"/>
          <w:sz w:val="24"/>
          <w:szCs w:val="24"/>
        </w:rPr>
        <w:t>Inštruktáž  KOMPOSYT , Kysucké Nové Mesto</w:t>
      </w:r>
    </w:p>
    <w:p w:rsidR="00C431A2" w:rsidRPr="00C431A2" w:rsidRDefault="00C431A2" w:rsidP="00C431A2">
      <w:pPr>
        <w:pStyle w:val="Odsekzoznamu"/>
        <w:numPr>
          <w:ilvl w:val="0"/>
          <w:numId w:val="37"/>
        </w:numPr>
        <w:spacing w:after="0" w:line="240" w:lineRule="auto"/>
        <w:jc w:val="both"/>
        <w:rPr>
          <w:rFonts w:ascii="Times New Roman" w:hAnsi="Times New Roman" w:cs="Times New Roman"/>
          <w:sz w:val="24"/>
          <w:szCs w:val="24"/>
        </w:rPr>
      </w:pPr>
      <w:r w:rsidRPr="00C431A2">
        <w:rPr>
          <w:rFonts w:ascii="Times New Roman" w:hAnsi="Times New Roman" w:cs="Times New Roman"/>
          <w:shd w:val="clear" w:color="auto" w:fill="FFFFFF"/>
        </w:rPr>
        <w:t>„COMDI“ (</w:t>
      </w:r>
      <w:proofErr w:type="spellStart"/>
      <w:r w:rsidRPr="00C431A2">
        <w:rPr>
          <w:rFonts w:ascii="Times New Roman" w:hAnsi="Times New Roman" w:cs="Times New Roman"/>
          <w:shd w:val="clear" w:color="auto" w:fill="FFFFFF"/>
        </w:rPr>
        <w:t>COM-puter</w:t>
      </w:r>
      <w:proofErr w:type="spellEnd"/>
      <w:r w:rsidRPr="00C431A2">
        <w:rPr>
          <w:rFonts w:ascii="Times New Roman" w:hAnsi="Times New Roman" w:cs="Times New Roman"/>
          <w:shd w:val="clear" w:color="auto" w:fill="FFFFFF"/>
        </w:rPr>
        <w:t xml:space="preserve"> </w:t>
      </w:r>
      <w:proofErr w:type="spellStart"/>
      <w:r w:rsidRPr="00C431A2">
        <w:rPr>
          <w:rFonts w:ascii="Times New Roman" w:hAnsi="Times New Roman" w:cs="Times New Roman"/>
          <w:shd w:val="clear" w:color="auto" w:fill="FFFFFF"/>
        </w:rPr>
        <w:t>DI-agnostic</w:t>
      </w:r>
      <w:proofErr w:type="spellEnd"/>
      <w:r w:rsidRPr="00C431A2">
        <w:rPr>
          <w:rFonts w:ascii="Times New Roman" w:hAnsi="Times New Roman" w:cs="Times New Roman"/>
          <w:shd w:val="clear" w:color="auto" w:fill="FFFFFF"/>
        </w:rPr>
        <w:t xml:space="preserve">) - </w:t>
      </w:r>
      <w:r w:rsidRPr="00C431A2">
        <w:rPr>
          <w:rFonts w:ascii="Times New Roman" w:hAnsi="Times New Roman" w:cs="Times New Roman"/>
        </w:rPr>
        <w:t xml:space="preserve">Vzdelávanie v COMDI </w:t>
      </w:r>
      <w:r w:rsidRPr="00C431A2">
        <w:rPr>
          <w:rFonts w:ascii="Times New Roman" w:hAnsi="Times New Roman" w:cs="Times New Roman"/>
          <w:shd w:val="clear" w:color="auto" w:fill="FFFFFF"/>
        </w:rPr>
        <w:t>metóde , Bytča</w:t>
      </w:r>
    </w:p>
    <w:p w:rsidR="00C431A2" w:rsidRPr="00C431A2" w:rsidRDefault="00C431A2" w:rsidP="00C431A2">
      <w:pPr>
        <w:numPr>
          <w:ilvl w:val="0"/>
          <w:numId w:val="37"/>
        </w:numPr>
        <w:spacing w:after="0" w:line="240" w:lineRule="auto"/>
        <w:rPr>
          <w:rFonts w:ascii="Times New Roman" w:hAnsi="Times New Roman" w:cs="Times New Roman"/>
          <w:sz w:val="24"/>
          <w:szCs w:val="24"/>
        </w:rPr>
      </w:pPr>
      <w:r w:rsidRPr="00C431A2">
        <w:rPr>
          <w:rFonts w:ascii="Times New Roman" w:hAnsi="Times New Roman" w:cs="Times New Roman"/>
          <w:sz w:val="24"/>
          <w:szCs w:val="24"/>
        </w:rPr>
        <w:t>Školenie Krízová intervencia</w:t>
      </w:r>
      <w:r>
        <w:rPr>
          <w:rFonts w:ascii="Times New Roman" w:hAnsi="Times New Roman" w:cs="Times New Roman"/>
          <w:sz w:val="24"/>
          <w:szCs w:val="24"/>
        </w:rPr>
        <w:t xml:space="preserve">, </w:t>
      </w:r>
      <w:proofErr w:type="spellStart"/>
      <w:r>
        <w:rPr>
          <w:rFonts w:ascii="Times New Roman" w:hAnsi="Times New Roman" w:cs="Times New Roman"/>
          <w:sz w:val="24"/>
          <w:szCs w:val="24"/>
        </w:rPr>
        <w:t>Trstenná</w:t>
      </w:r>
      <w:proofErr w:type="spellEnd"/>
    </w:p>
    <w:p w:rsidR="006134A2" w:rsidRPr="00C431A2" w:rsidRDefault="006134A2" w:rsidP="005A5362">
      <w:pPr>
        <w:autoSpaceDE w:val="0"/>
        <w:autoSpaceDN w:val="0"/>
        <w:adjustRightInd w:val="0"/>
        <w:spacing w:after="0" w:line="240" w:lineRule="auto"/>
        <w:jc w:val="both"/>
        <w:rPr>
          <w:rFonts w:ascii="Times New Roman" w:hAnsi="Times New Roman" w:cs="Times New Roman"/>
          <w:b/>
          <w:sz w:val="24"/>
          <w:szCs w:val="24"/>
        </w:rPr>
      </w:pPr>
    </w:p>
    <w:p w:rsidR="00B93625" w:rsidRDefault="00B93625" w:rsidP="005A5362">
      <w:pPr>
        <w:autoSpaceDE w:val="0"/>
        <w:autoSpaceDN w:val="0"/>
        <w:adjustRightInd w:val="0"/>
        <w:spacing w:after="0" w:line="240" w:lineRule="auto"/>
        <w:jc w:val="both"/>
        <w:rPr>
          <w:rFonts w:ascii="Times New Roman" w:hAnsi="Times New Roman" w:cs="Times New Roman"/>
          <w:b/>
          <w:sz w:val="24"/>
          <w:szCs w:val="24"/>
        </w:rPr>
      </w:pPr>
    </w:p>
    <w:p w:rsidR="00B93625" w:rsidRDefault="00B93625" w:rsidP="005A5362">
      <w:pPr>
        <w:autoSpaceDE w:val="0"/>
        <w:autoSpaceDN w:val="0"/>
        <w:adjustRightInd w:val="0"/>
        <w:spacing w:after="0" w:line="240" w:lineRule="auto"/>
        <w:jc w:val="both"/>
        <w:rPr>
          <w:rFonts w:ascii="Times New Roman" w:hAnsi="Times New Roman" w:cs="Times New Roman"/>
          <w:b/>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b/>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b/>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b/>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b/>
          <w:sz w:val="24"/>
          <w:szCs w:val="24"/>
        </w:rPr>
      </w:pPr>
    </w:p>
    <w:p w:rsidR="00B93625" w:rsidRDefault="00B93625" w:rsidP="005A5362">
      <w:pPr>
        <w:autoSpaceDE w:val="0"/>
        <w:autoSpaceDN w:val="0"/>
        <w:adjustRightInd w:val="0"/>
        <w:spacing w:after="0" w:line="240" w:lineRule="auto"/>
        <w:jc w:val="both"/>
        <w:rPr>
          <w:rFonts w:ascii="Times New Roman" w:hAnsi="Times New Roman" w:cs="Times New Roman"/>
          <w:b/>
          <w:sz w:val="24"/>
          <w:szCs w:val="24"/>
        </w:rPr>
      </w:pPr>
    </w:p>
    <w:p w:rsidR="005A5362" w:rsidRPr="002E48C9" w:rsidRDefault="002E48C9" w:rsidP="002E48C9">
      <w:pPr>
        <w:autoSpaceDE w:val="0"/>
        <w:autoSpaceDN w:val="0"/>
        <w:adjustRightInd w:val="0"/>
        <w:spacing w:after="0" w:line="240" w:lineRule="auto"/>
        <w:ind w:left="360"/>
        <w:rPr>
          <w:rFonts w:ascii="Times New Roman" w:hAnsi="Times New Roman" w:cs="Times New Roman"/>
          <w:bCs/>
          <w:i/>
          <w:iCs/>
          <w:sz w:val="24"/>
          <w:szCs w:val="24"/>
          <w:u w:val="single"/>
        </w:rPr>
      </w:pPr>
      <w:r w:rsidRPr="002E48C9">
        <w:rPr>
          <w:rFonts w:ascii="Times New Roman" w:hAnsi="Times New Roman" w:cs="Times New Roman"/>
          <w:bCs/>
          <w:i/>
          <w:iCs/>
          <w:sz w:val="24"/>
          <w:szCs w:val="24"/>
        </w:rPr>
        <w:lastRenderedPageBreak/>
        <w:t xml:space="preserve">5. </w:t>
      </w:r>
      <w:r w:rsidR="005A5362" w:rsidRPr="002E48C9">
        <w:rPr>
          <w:rFonts w:ascii="Times New Roman" w:hAnsi="Times New Roman" w:cs="Times New Roman"/>
          <w:bCs/>
          <w:i/>
          <w:iCs/>
          <w:sz w:val="24"/>
          <w:szCs w:val="24"/>
          <w:u w:val="single"/>
        </w:rPr>
        <w:t>Údaje o aktivitách a prezentácii centra na verejnosti:</w:t>
      </w:r>
    </w:p>
    <w:p w:rsidR="005A5362" w:rsidRPr="008261DC" w:rsidRDefault="005A5362" w:rsidP="005A5362">
      <w:pPr>
        <w:pStyle w:val="Odsekzoznamu"/>
        <w:autoSpaceDE w:val="0"/>
        <w:autoSpaceDN w:val="0"/>
        <w:adjustRightInd w:val="0"/>
        <w:spacing w:after="0" w:line="240" w:lineRule="auto"/>
        <w:rPr>
          <w:rFonts w:ascii="Times New Roman" w:hAnsi="Times New Roman" w:cs="Times New Roman"/>
          <w:bCs/>
          <w:i/>
          <w:iCs/>
          <w:sz w:val="24"/>
          <w:szCs w:val="24"/>
          <w:u w:val="single"/>
        </w:rPr>
      </w:pPr>
    </w:p>
    <w:p w:rsidR="005A5362" w:rsidRPr="00555E29" w:rsidRDefault="005A5362" w:rsidP="005A5362">
      <w:pPr>
        <w:autoSpaceDE w:val="0"/>
        <w:autoSpaceDN w:val="0"/>
        <w:adjustRightInd w:val="0"/>
        <w:spacing w:after="0" w:line="240" w:lineRule="auto"/>
        <w:rPr>
          <w:rFonts w:ascii="Times New Roman" w:hAnsi="Times New Roman" w:cs="Times New Roman"/>
          <w:b/>
          <w:bCs/>
          <w:i/>
          <w:iCs/>
          <w:sz w:val="24"/>
          <w:szCs w:val="24"/>
        </w:rPr>
      </w:pPr>
      <w:r w:rsidRPr="00555E29">
        <w:rPr>
          <w:rFonts w:ascii="Times New Roman" w:hAnsi="Times New Roman" w:cs="Times New Roman"/>
          <w:b/>
          <w:bCs/>
          <w:i/>
          <w:iCs/>
          <w:sz w:val="24"/>
          <w:szCs w:val="24"/>
        </w:rPr>
        <w:t>Aktivity centra:</w:t>
      </w:r>
    </w:p>
    <w:p w:rsidR="005A5362" w:rsidRPr="0096130C" w:rsidRDefault="005A5362" w:rsidP="005A5362">
      <w:pPr>
        <w:autoSpaceDE w:val="0"/>
        <w:autoSpaceDN w:val="0"/>
        <w:adjustRightInd w:val="0"/>
        <w:spacing w:after="0" w:line="240" w:lineRule="auto"/>
        <w:rPr>
          <w:rFonts w:ascii="Times New Roman" w:hAnsi="Times New Roman" w:cs="Times New Roman"/>
          <w:sz w:val="24"/>
          <w:szCs w:val="24"/>
        </w:rPr>
      </w:pPr>
      <w:r w:rsidRPr="0096130C">
        <w:rPr>
          <w:rFonts w:ascii="Times New Roman" w:hAnsi="Times New Roman" w:cs="Times New Roman"/>
          <w:sz w:val="24"/>
          <w:szCs w:val="24"/>
        </w:rPr>
        <w:t xml:space="preserve">Centrum </w:t>
      </w:r>
      <w:proofErr w:type="spellStart"/>
      <w:r w:rsidRPr="0096130C">
        <w:rPr>
          <w:rFonts w:ascii="Times New Roman" w:hAnsi="Times New Roman" w:cs="Times New Roman"/>
          <w:sz w:val="24"/>
          <w:szCs w:val="24"/>
        </w:rPr>
        <w:t>pedagogicko</w:t>
      </w:r>
      <w:proofErr w:type="spellEnd"/>
      <w:r w:rsidRPr="0096130C">
        <w:rPr>
          <w:rFonts w:ascii="Times New Roman" w:hAnsi="Times New Roman" w:cs="Times New Roman"/>
          <w:sz w:val="24"/>
          <w:szCs w:val="24"/>
        </w:rPr>
        <w:t xml:space="preserve"> – psychologického poradenstva a prevencie v </w:t>
      </w:r>
      <w:r>
        <w:rPr>
          <w:rFonts w:ascii="Times New Roman" w:hAnsi="Times New Roman" w:cs="Times New Roman"/>
          <w:sz w:val="24"/>
          <w:szCs w:val="24"/>
        </w:rPr>
        <w:t>Bytči</w:t>
      </w:r>
      <w:r w:rsidRPr="0096130C">
        <w:rPr>
          <w:rFonts w:ascii="Times New Roman" w:hAnsi="Times New Roman" w:cs="Times New Roman"/>
          <w:sz w:val="24"/>
          <w:szCs w:val="24"/>
        </w:rPr>
        <w:t xml:space="preserve"> realizovalo:</w:t>
      </w:r>
    </w:p>
    <w:p w:rsidR="005A5362"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diagnostiku - psychologickú, pedagogickú, špeciálno-pedagogickú, sociálnu</w:t>
      </w:r>
    </w:p>
    <w:p w:rsidR="005A5362"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 xml:space="preserve">poradenstvo - psychologické, pedagogické, </w:t>
      </w:r>
      <w:r>
        <w:rPr>
          <w:rFonts w:ascii="Times New Roman" w:hAnsi="Times New Roman" w:cs="Times New Roman"/>
          <w:sz w:val="24"/>
          <w:szCs w:val="24"/>
        </w:rPr>
        <w:t>špeciálno-pedagogické, sociálne</w:t>
      </w:r>
    </w:p>
    <w:p w:rsidR="005A5362"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proofErr w:type="spellStart"/>
      <w:r w:rsidRPr="00236387">
        <w:rPr>
          <w:rFonts w:ascii="Times New Roman" w:hAnsi="Times New Roman" w:cs="Times New Roman"/>
          <w:sz w:val="24"/>
          <w:szCs w:val="24"/>
        </w:rPr>
        <w:t>reedukáci</w:t>
      </w:r>
      <w:r>
        <w:rPr>
          <w:rFonts w:ascii="Times New Roman" w:hAnsi="Times New Roman" w:cs="Times New Roman"/>
          <w:sz w:val="24"/>
          <w:szCs w:val="24"/>
        </w:rPr>
        <w:t>u</w:t>
      </w:r>
      <w:proofErr w:type="spellEnd"/>
      <w:r>
        <w:rPr>
          <w:rFonts w:ascii="Times New Roman" w:hAnsi="Times New Roman" w:cs="Times New Roman"/>
          <w:sz w:val="24"/>
          <w:szCs w:val="24"/>
        </w:rPr>
        <w:t>, nácvik sociálnej komunikácie</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individuálnu činnosť s klientom (dieťa, žiak, rodič) – komplexné vyšetrenia,</w:t>
      </w:r>
    </w:p>
    <w:p w:rsidR="005A5362" w:rsidRPr="00236387" w:rsidRDefault="005A5362" w:rsidP="005A5362">
      <w:pPr>
        <w:pStyle w:val="Odsekzoznamu"/>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poradenstvo</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skupinové činnosti s klientmi (deti, žiaci, rodičia) – vyšetrenia, prednášky, besedy,</w:t>
      </w:r>
    </w:p>
    <w:p w:rsidR="005A5362" w:rsidRPr="00236387" w:rsidRDefault="005A5362" w:rsidP="005A5362">
      <w:pPr>
        <w:pStyle w:val="Odsekzoznamu"/>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konzultácie</w:t>
      </w:r>
    </w:p>
    <w:p w:rsidR="005A5362" w:rsidRPr="00462641"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pracovné stretnutia pre</w:t>
      </w:r>
      <w:r w:rsidRPr="00462641">
        <w:rPr>
          <w:rFonts w:ascii="Times New Roman" w:hAnsi="Times New Roman" w:cs="Times New Roman"/>
          <w:sz w:val="24"/>
          <w:szCs w:val="24"/>
        </w:rPr>
        <w:t xml:space="preserve"> výchovný</w:t>
      </w:r>
      <w:r>
        <w:rPr>
          <w:rFonts w:ascii="Times New Roman" w:hAnsi="Times New Roman" w:cs="Times New Roman"/>
          <w:sz w:val="24"/>
          <w:szCs w:val="24"/>
        </w:rPr>
        <w:t>ch</w:t>
      </w:r>
      <w:r w:rsidRPr="00462641">
        <w:rPr>
          <w:rFonts w:ascii="Times New Roman" w:hAnsi="Times New Roman" w:cs="Times New Roman"/>
          <w:sz w:val="24"/>
          <w:szCs w:val="24"/>
        </w:rPr>
        <w:t xml:space="preserve"> poradco</w:t>
      </w:r>
      <w:r>
        <w:rPr>
          <w:rFonts w:ascii="Times New Roman" w:hAnsi="Times New Roman" w:cs="Times New Roman"/>
          <w:sz w:val="24"/>
          <w:szCs w:val="24"/>
        </w:rPr>
        <w:t>v</w:t>
      </w:r>
      <w:r w:rsidRPr="00462641">
        <w:rPr>
          <w:rFonts w:ascii="Times New Roman" w:hAnsi="Times New Roman" w:cs="Times New Roman"/>
          <w:sz w:val="24"/>
          <w:szCs w:val="24"/>
        </w:rPr>
        <w:t>, koordinátoro</w:t>
      </w:r>
      <w:r>
        <w:rPr>
          <w:rFonts w:ascii="Times New Roman" w:hAnsi="Times New Roman" w:cs="Times New Roman"/>
          <w:sz w:val="24"/>
          <w:szCs w:val="24"/>
        </w:rPr>
        <w:t>v</w:t>
      </w:r>
      <w:r w:rsidRPr="00462641">
        <w:rPr>
          <w:rFonts w:ascii="Times New Roman" w:hAnsi="Times New Roman" w:cs="Times New Roman"/>
          <w:sz w:val="24"/>
          <w:szCs w:val="24"/>
        </w:rPr>
        <w:t xml:space="preserve"> prevencie a pedagógo</w:t>
      </w:r>
      <w:r>
        <w:rPr>
          <w:rFonts w:ascii="Times New Roman" w:hAnsi="Times New Roman" w:cs="Times New Roman"/>
          <w:sz w:val="24"/>
          <w:szCs w:val="24"/>
        </w:rPr>
        <w:t>v</w:t>
      </w:r>
      <w:r w:rsidRPr="00462641">
        <w:rPr>
          <w:rFonts w:ascii="Times New Roman" w:hAnsi="Times New Roman" w:cs="Times New Roman"/>
          <w:sz w:val="24"/>
          <w:szCs w:val="24"/>
        </w:rPr>
        <w:t xml:space="preserve"> – prednášky, besedy, odborné metodické konzultácie</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prevenciu - skupinové činnosti s klientmi (výcvikové skupiny, prednášky, besedy),</w:t>
      </w:r>
    </w:p>
    <w:p w:rsidR="005A5362" w:rsidRPr="00236387" w:rsidRDefault="005A5362" w:rsidP="005A5362">
      <w:pPr>
        <w:pStyle w:val="Odsekzoznamu"/>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služby pedagógom (metodické konzultácie, prednášky, semináre</w:t>
      </w:r>
      <w:r>
        <w:rPr>
          <w:rFonts w:ascii="Times New Roman" w:hAnsi="Times New Roman" w:cs="Times New Roman"/>
          <w:sz w:val="24"/>
          <w:szCs w:val="24"/>
        </w:rPr>
        <w:t>)</w:t>
      </w:r>
    </w:p>
    <w:p w:rsidR="005A5362" w:rsidRPr="00236387" w:rsidRDefault="005A5362" w:rsidP="005A5362">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236387">
        <w:rPr>
          <w:rFonts w:ascii="Times New Roman" w:hAnsi="Times New Roman" w:cs="Times New Roman"/>
          <w:sz w:val="24"/>
          <w:szCs w:val="24"/>
        </w:rPr>
        <w:t xml:space="preserve">preventívne programy – v ZŠ, </w:t>
      </w:r>
      <w:r>
        <w:rPr>
          <w:rFonts w:ascii="Times New Roman" w:hAnsi="Times New Roman" w:cs="Times New Roman"/>
          <w:sz w:val="24"/>
          <w:szCs w:val="24"/>
        </w:rPr>
        <w:t>S</w:t>
      </w:r>
      <w:r w:rsidRPr="00236387">
        <w:rPr>
          <w:rFonts w:ascii="Times New Roman" w:hAnsi="Times New Roman" w:cs="Times New Roman"/>
          <w:sz w:val="24"/>
          <w:szCs w:val="24"/>
        </w:rPr>
        <w:t>Š (regionálna pôsobnosť)</w:t>
      </w:r>
    </w:p>
    <w:p w:rsidR="005A5362" w:rsidRDefault="005A5362" w:rsidP="005A5362">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sidRPr="00236387">
        <w:rPr>
          <w:rFonts w:ascii="Times New Roman" w:hAnsi="Times New Roman" w:cs="Times New Roman"/>
          <w:sz w:val="24"/>
          <w:szCs w:val="24"/>
        </w:rPr>
        <w:t xml:space="preserve">ostatné odborné činnosti – osvetová, informačná a propagačná činnosť, </w:t>
      </w:r>
      <w:r>
        <w:rPr>
          <w:rFonts w:ascii="Times New Roman" w:hAnsi="Times New Roman" w:cs="Times New Roman"/>
          <w:sz w:val="24"/>
          <w:szCs w:val="24"/>
        </w:rPr>
        <w:t xml:space="preserve"> </w:t>
      </w:r>
      <w:r w:rsidRPr="00DF31E7">
        <w:rPr>
          <w:rFonts w:ascii="Times New Roman" w:hAnsi="Times New Roman" w:cs="Times New Roman"/>
          <w:sz w:val="24"/>
          <w:szCs w:val="24"/>
        </w:rPr>
        <w:t xml:space="preserve">tvorba metodických materiálov a prezentačných materiálov, odborné podklady pre </w:t>
      </w:r>
      <w:proofErr w:type="spellStart"/>
      <w:r w:rsidRPr="00DF31E7">
        <w:rPr>
          <w:rFonts w:ascii="Times New Roman" w:hAnsi="Times New Roman" w:cs="Times New Roman"/>
          <w:sz w:val="24"/>
          <w:szCs w:val="24"/>
        </w:rPr>
        <w:t>výchovno</w:t>
      </w:r>
      <w:proofErr w:type="spellEnd"/>
      <w:r w:rsidRPr="00DF31E7">
        <w:rPr>
          <w:rFonts w:ascii="Times New Roman" w:hAnsi="Times New Roman" w:cs="Times New Roman"/>
          <w:sz w:val="24"/>
          <w:szCs w:val="24"/>
        </w:rPr>
        <w:t xml:space="preserve"> – vzdelávaciu činnosť a individuálne </w:t>
      </w:r>
      <w:proofErr w:type="spellStart"/>
      <w:r w:rsidRPr="00DF31E7">
        <w:rPr>
          <w:rFonts w:ascii="Times New Roman" w:hAnsi="Times New Roman" w:cs="Times New Roman"/>
          <w:sz w:val="24"/>
          <w:szCs w:val="24"/>
        </w:rPr>
        <w:t>výchovno</w:t>
      </w:r>
      <w:proofErr w:type="spellEnd"/>
      <w:r w:rsidRPr="00DF31E7">
        <w:rPr>
          <w:rFonts w:ascii="Times New Roman" w:hAnsi="Times New Roman" w:cs="Times New Roman"/>
          <w:sz w:val="24"/>
          <w:szCs w:val="24"/>
        </w:rPr>
        <w:t xml:space="preserve"> – vzdelávacie programy pre začlenené deti v MŠ, ZŠ, SŠ,  a pod.</w:t>
      </w:r>
    </w:p>
    <w:p w:rsidR="004E622D" w:rsidRDefault="004E622D" w:rsidP="005A5362">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prezentáciu zariadenia pred širokou verejnosťou počas plenárnych rodičovských združení škôl</w:t>
      </w:r>
    </w:p>
    <w:p w:rsidR="000D2478" w:rsidRDefault="000D2478" w:rsidP="005A5362">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Denný letný tábor.</w:t>
      </w:r>
    </w:p>
    <w:p w:rsidR="00466867" w:rsidRDefault="00466867" w:rsidP="005A5362">
      <w:pPr>
        <w:pStyle w:val="Odsekzoznamu"/>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Metodické stretnutia pre pedagógov ZŠ</w:t>
      </w:r>
    </w:p>
    <w:p w:rsidR="005A5362" w:rsidRDefault="005A5362" w:rsidP="0004516B">
      <w:pPr>
        <w:pStyle w:val="Odsekzoznamu"/>
        <w:autoSpaceDE w:val="0"/>
        <w:autoSpaceDN w:val="0"/>
        <w:adjustRightInd w:val="0"/>
        <w:spacing w:after="0" w:line="240" w:lineRule="auto"/>
        <w:ind w:firstLine="708"/>
        <w:jc w:val="both"/>
        <w:rPr>
          <w:rFonts w:ascii="Times New Roman" w:hAnsi="Times New Roman" w:cs="Times New Roman"/>
          <w:sz w:val="24"/>
          <w:szCs w:val="24"/>
        </w:rPr>
      </w:pPr>
    </w:p>
    <w:p w:rsidR="0004516B" w:rsidRPr="00DF31E7" w:rsidRDefault="0004516B" w:rsidP="0004516B">
      <w:pPr>
        <w:pStyle w:val="Odsekzoznamu"/>
        <w:autoSpaceDE w:val="0"/>
        <w:autoSpaceDN w:val="0"/>
        <w:adjustRightInd w:val="0"/>
        <w:spacing w:after="0" w:line="240" w:lineRule="auto"/>
        <w:ind w:firstLine="708"/>
        <w:jc w:val="both"/>
        <w:rPr>
          <w:rFonts w:ascii="Times New Roman" w:hAnsi="Times New Roman" w:cs="Times New Roman"/>
          <w:sz w:val="24"/>
          <w:szCs w:val="24"/>
        </w:rPr>
      </w:pPr>
    </w:p>
    <w:p w:rsidR="005A5362" w:rsidRPr="000E6758" w:rsidRDefault="005A5362" w:rsidP="005A5362">
      <w:pPr>
        <w:autoSpaceDE w:val="0"/>
        <w:autoSpaceDN w:val="0"/>
        <w:adjustRightInd w:val="0"/>
        <w:spacing w:after="0" w:line="240" w:lineRule="auto"/>
        <w:rPr>
          <w:rFonts w:ascii="Times New Roman" w:hAnsi="Times New Roman" w:cs="Times New Roman"/>
          <w:b/>
          <w:sz w:val="24"/>
          <w:szCs w:val="24"/>
        </w:rPr>
      </w:pPr>
      <w:r w:rsidRPr="000E6758">
        <w:rPr>
          <w:rFonts w:ascii="Times New Roman" w:hAnsi="Times New Roman" w:cs="Times New Roman"/>
          <w:b/>
          <w:sz w:val="24"/>
          <w:szCs w:val="24"/>
        </w:rPr>
        <w:t xml:space="preserve"> Klienti, ktorým bola poskytnutá odborná starostlivosť - počet aktivít:</w:t>
      </w:r>
    </w:p>
    <w:p w:rsidR="005A5362" w:rsidRPr="00236387" w:rsidRDefault="005A5362" w:rsidP="005A5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/viď </w:t>
      </w:r>
      <w:proofErr w:type="spellStart"/>
      <w:r>
        <w:rPr>
          <w:rFonts w:ascii="Times New Roman" w:hAnsi="Times New Roman" w:cs="Times New Roman"/>
          <w:sz w:val="24"/>
          <w:szCs w:val="24"/>
        </w:rPr>
        <w:t>EvuPP</w:t>
      </w:r>
      <w:proofErr w:type="spellEnd"/>
      <w:r>
        <w:rPr>
          <w:rFonts w:ascii="Times New Roman" w:hAnsi="Times New Roman" w:cs="Times New Roman"/>
          <w:sz w:val="24"/>
          <w:szCs w:val="24"/>
        </w:rPr>
        <w:t xml:space="preserve"> šk. rok 20</w:t>
      </w:r>
      <w:r w:rsidR="00401616">
        <w:rPr>
          <w:rFonts w:ascii="Times New Roman" w:hAnsi="Times New Roman" w:cs="Times New Roman"/>
          <w:sz w:val="24"/>
          <w:szCs w:val="24"/>
        </w:rPr>
        <w:t>1</w:t>
      </w:r>
      <w:r w:rsidR="002C21E1">
        <w:rPr>
          <w:rFonts w:ascii="Times New Roman" w:hAnsi="Times New Roman" w:cs="Times New Roman"/>
          <w:sz w:val="24"/>
          <w:szCs w:val="24"/>
        </w:rPr>
        <w:t>4</w:t>
      </w:r>
      <w:r>
        <w:rPr>
          <w:rFonts w:ascii="Times New Roman" w:hAnsi="Times New Roman" w:cs="Times New Roman"/>
          <w:sz w:val="24"/>
          <w:szCs w:val="24"/>
        </w:rPr>
        <w:t>/201</w:t>
      </w:r>
      <w:r w:rsidR="002C21E1">
        <w:rPr>
          <w:rFonts w:ascii="Times New Roman" w:hAnsi="Times New Roman" w:cs="Times New Roman"/>
          <w:sz w:val="24"/>
          <w:szCs w:val="24"/>
        </w:rPr>
        <w:t>5</w:t>
      </w:r>
      <w:r>
        <w:rPr>
          <w:rFonts w:ascii="Times New Roman" w:hAnsi="Times New Roman" w:cs="Times New Roman"/>
          <w:sz w:val="24"/>
          <w:szCs w:val="24"/>
        </w:rPr>
        <w:t>/</w:t>
      </w:r>
    </w:p>
    <w:p w:rsidR="005A5362" w:rsidRPr="00DD377E" w:rsidRDefault="005A5362" w:rsidP="005A5362">
      <w:pPr>
        <w:autoSpaceDE w:val="0"/>
        <w:autoSpaceDN w:val="0"/>
        <w:adjustRightInd w:val="0"/>
        <w:spacing w:after="0" w:line="240" w:lineRule="auto"/>
        <w:rPr>
          <w:rFonts w:ascii="Times New Roman" w:hAnsi="Times New Roman" w:cs="Times New Roman"/>
          <w:sz w:val="24"/>
          <w:szCs w:val="24"/>
          <w:u w:val="single"/>
        </w:rPr>
      </w:pPr>
      <w:r w:rsidRPr="00DD377E">
        <w:rPr>
          <w:rFonts w:ascii="Times New Roman" w:hAnsi="Times New Roman" w:cs="Times New Roman"/>
          <w:sz w:val="24"/>
          <w:szCs w:val="24"/>
          <w:u w:val="single"/>
        </w:rPr>
        <w:t xml:space="preserve">1.diagnostika: </w:t>
      </w:r>
      <w:r w:rsidR="002C21E1">
        <w:rPr>
          <w:rFonts w:ascii="Times New Roman" w:hAnsi="Times New Roman" w:cs="Times New Roman"/>
          <w:sz w:val="24"/>
          <w:szCs w:val="24"/>
          <w:u w:val="single"/>
        </w:rPr>
        <w:t>1112</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 xml:space="preserve">psychologická: </w:t>
      </w:r>
      <w:r w:rsidR="00F756D6">
        <w:rPr>
          <w:rFonts w:ascii="Times New Roman" w:hAnsi="Times New Roman" w:cs="Times New Roman"/>
          <w:sz w:val="24"/>
          <w:szCs w:val="24"/>
        </w:rPr>
        <w:t>7</w:t>
      </w:r>
      <w:r w:rsidR="002C21E1">
        <w:rPr>
          <w:rFonts w:ascii="Times New Roman" w:hAnsi="Times New Roman" w:cs="Times New Roman"/>
          <w:sz w:val="24"/>
          <w:szCs w:val="24"/>
        </w:rPr>
        <w:t>73</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pedagogická</w:t>
      </w:r>
      <w:r>
        <w:rPr>
          <w:rFonts w:ascii="Times New Roman" w:hAnsi="Times New Roman" w:cs="Times New Roman"/>
          <w:sz w:val="24"/>
          <w:szCs w:val="24"/>
        </w:rPr>
        <w:t>/</w:t>
      </w:r>
      <w:proofErr w:type="spellStart"/>
      <w:r>
        <w:rPr>
          <w:rFonts w:ascii="Times New Roman" w:hAnsi="Times New Roman" w:cs="Times New Roman"/>
          <w:sz w:val="24"/>
          <w:szCs w:val="24"/>
        </w:rPr>
        <w:t>špeciálno</w:t>
      </w:r>
      <w:proofErr w:type="spellEnd"/>
      <w:r>
        <w:rPr>
          <w:rFonts w:ascii="Times New Roman" w:hAnsi="Times New Roman" w:cs="Times New Roman"/>
          <w:sz w:val="24"/>
          <w:szCs w:val="24"/>
        </w:rPr>
        <w:t xml:space="preserve"> - pedagogická</w:t>
      </w:r>
      <w:r w:rsidRPr="00236387">
        <w:rPr>
          <w:rFonts w:ascii="Times New Roman" w:hAnsi="Times New Roman" w:cs="Times New Roman"/>
          <w:sz w:val="24"/>
          <w:szCs w:val="24"/>
        </w:rPr>
        <w:t xml:space="preserve">: </w:t>
      </w:r>
      <w:r w:rsidR="002C21E1">
        <w:rPr>
          <w:rFonts w:ascii="Times New Roman" w:hAnsi="Times New Roman" w:cs="Times New Roman"/>
          <w:sz w:val="24"/>
          <w:szCs w:val="24"/>
        </w:rPr>
        <w:t>326</w:t>
      </w:r>
    </w:p>
    <w:p w:rsidR="005A5362" w:rsidRPr="00236387" w:rsidRDefault="005A5362" w:rsidP="005A5362">
      <w:pPr>
        <w:pStyle w:val="Odsekzoznamu"/>
        <w:numPr>
          <w:ilvl w:val="0"/>
          <w:numId w:val="3"/>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sociálna:</w:t>
      </w:r>
      <w:r>
        <w:rPr>
          <w:rFonts w:ascii="Times New Roman" w:hAnsi="Times New Roman" w:cs="Times New Roman"/>
          <w:sz w:val="24"/>
          <w:szCs w:val="24"/>
        </w:rPr>
        <w:t xml:space="preserve"> </w:t>
      </w:r>
      <w:r w:rsidR="002C21E1">
        <w:rPr>
          <w:rFonts w:ascii="Times New Roman" w:hAnsi="Times New Roman" w:cs="Times New Roman"/>
          <w:sz w:val="24"/>
          <w:szCs w:val="24"/>
        </w:rPr>
        <w:t>13</w:t>
      </w:r>
    </w:p>
    <w:p w:rsidR="005A5362" w:rsidRPr="00DD377E" w:rsidRDefault="005A5362" w:rsidP="005A5362">
      <w:pPr>
        <w:autoSpaceDE w:val="0"/>
        <w:autoSpaceDN w:val="0"/>
        <w:adjustRightInd w:val="0"/>
        <w:spacing w:after="0" w:line="240" w:lineRule="auto"/>
        <w:rPr>
          <w:rFonts w:ascii="Times New Roman" w:hAnsi="Times New Roman" w:cs="Times New Roman"/>
          <w:sz w:val="24"/>
          <w:szCs w:val="24"/>
          <w:u w:val="single"/>
        </w:rPr>
      </w:pPr>
      <w:r w:rsidRPr="00DD377E">
        <w:rPr>
          <w:rFonts w:ascii="Times New Roman" w:hAnsi="Times New Roman" w:cs="Times New Roman"/>
          <w:sz w:val="24"/>
          <w:szCs w:val="24"/>
          <w:u w:val="single"/>
        </w:rPr>
        <w:t>2.</w:t>
      </w:r>
      <w:r>
        <w:rPr>
          <w:rFonts w:ascii="Times New Roman" w:hAnsi="Times New Roman" w:cs="Times New Roman"/>
          <w:sz w:val="24"/>
          <w:szCs w:val="24"/>
          <w:u w:val="single"/>
        </w:rPr>
        <w:t xml:space="preserve">poradenstvo:  </w:t>
      </w:r>
      <w:r w:rsidR="002C21E1">
        <w:rPr>
          <w:rFonts w:ascii="Times New Roman" w:hAnsi="Times New Roman" w:cs="Times New Roman"/>
          <w:sz w:val="24"/>
          <w:szCs w:val="24"/>
          <w:u w:val="single"/>
        </w:rPr>
        <w:t>625</w:t>
      </w:r>
    </w:p>
    <w:p w:rsidR="005A5362" w:rsidRDefault="005A5362" w:rsidP="005A5362">
      <w:pPr>
        <w:pStyle w:val="Odsekzoznamu"/>
        <w:numPr>
          <w:ilvl w:val="0"/>
          <w:numId w:val="4"/>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 xml:space="preserve">psychologické: </w:t>
      </w:r>
      <w:r w:rsidR="00F756D6">
        <w:rPr>
          <w:rFonts w:ascii="Times New Roman" w:hAnsi="Times New Roman" w:cs="Times New Roman"/>
          <w:sz w:val="24"/>
          <w:szCs w:val="24"/>
        </w:rPr>
        <w:t>3</w:t>
      </w:r>
      <w:r w:rsidR="002C21E1">
        <w:rPr>
          <w:rFonts w:ascii="Times New Roman" w:hAnsi="Times New Roman" w:cs="Times New Roman"/>
          <w:sz w:val="24"/>
          <w:szCs w:val="24"/>
        </w:rPr>
        <w:t>53</w:t>
      </w:r>
    </w:p>
    <w:p w:rsidR="005A5362" w:rsidRPr="00236387" w:rsidRDefault="005A5362" w:rsidP="005A5362">
      <w:pPr>
        <w:pStyle w:val="Odsekzoznamu"/>
        <w:numPr>
          <w:ilvl w:val="0"/>
          <w:numId w:val="4"/>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 xml:space="preserve">pedagogické (liečebné a špeciálne): </w:t>
      </w:r>
      <w:r w:rsidR="00F756D6">
        <w:rPr>
          <w:rFonts w:ascii="Times New Roman" w:hAnsi="Times New Roman" w:cs="Times New Roman"/>
          <w:sz w:val="24"/>
          <w:szCs w:val="24"/>
        </w:rPr>
        <w:t>27</w:t>
      </w:r>
      <w:r w:rsidR="002C21E1">
        <w:rPr>
          <w:rFonts w:ascii="Times New Roman" w:hAnsi="Times New Roman" w:cs="Times New Roman"/>
          <w:sz w:val="24"/>
          <w:szCs w:val="24"/>
        </w:rPr>
        <w:t>0</w:t>
      </w:r>
    </w:p>
    <w:p w:rsidR="005A5362" w:rsidRPr="00DD377E" w:rsidRDefault="005A5362" w:rsidP="005A5362">
      <w:pPr>
        <w:autoSpaceDE w:val="0"/>
        <w:autoSpaceDN w:val="0"/>
        <w:adjustRightInd w:val="0"/>
        <w:spacing w:after="0" w:line="240" w:lineRule="auto"/>
        <w:rPr>
          <w:rFonts w:ascii="Times New Roman" w:hAnsi="Times New Roman" w:cs="Times New Roman"/>
          <w:sz w:val="24"/>
          <w:szCs w:val="24"/>
          <w:u w:val="single"/>
        </w:rPr>
      </w:pPr>
      <w:r w:rsidRPr="00DD377E">
        <w:rPr>
          <w:rFonts w:ascii="Times New Roman" w:hAnsi="Times New Roman" w:cs="Times New Roman"/>
          <w:sz w:val="24"/>
          <w:szCs w:val="24"/>
          <w:u w:val="single"/>
        </w:rPr>
        <w:t xml:space="preserve">3.terapia: </w:t>
      </w:r>
      <w:r w:rsidR="002C21E1">
        <w:rPr>
          <w:rFonts w:ascii="Times New Roman" w:hAnsi="Times New Roman" w:cs="Times New Roman"/>
          <w:sz w:val="24"/>
          <w:szCs w:val="24"/>
          <w:u w:val="single"/>
        </w:rPr>
        <w:t>165</w:t>
      </w:r>
    </w:p>
    <w:p w:rsidR="005A5362" w:rsidRPr="00236387" w:rsidRDefault="005A5362" w:rsidP="005A5362">
      <w:pPr>
        <w:pStyle w:val="Odsekzoznamu"/>
        <w:numPr>
          <w:ilvl w:val="0"/>
          <w:numId w:val="5"/>
        </w:numPr>
        <w:autoSpaceDE w:val="0"/>
        <w:autoSpaceDN w:val="0"/>
        <w:adjustRightInd w:val="0"/>
        <w:spacing w:after="0" w:line="240" w:lineRule="auto"/>
        <w:rPr>
          <w:rFonts w:ascii="Times New Roman" w:hAnsi="Times New Roman" w:cs="Times New Roman"/>
          <w:sz w:val="24"/>
          <w:szCs w:val="24"/>
        </w:rPr>
      </w:pPr>
      <w:r w:rsidRPr="00236387">
        <w:rPr>
          <w:rFonts w:ascii="Times New Roman" w:hAnsi="Times New Roman" w:cs="Times New Roman"/>
          <w:sz w:val="24"/>
          <w:szCs w:val="24"/>
        </w:rPr>
        <w:t xml:space="preserve"> psychoterapia: </w:t>
      </w:r>
      <w:r w:rsidR="002C21E1">
        <w:rPr>
          <w:rFonts w:ascii="Times New Roman" w:hAnsi="Times New Roman" w:cs="Times New Roman"/>
          <w:sz w:val="24"/>
          <w:szCs w:val="24"/>
        </w:rPr>
        <w:t>165</w:t>
      </w:r>
    </w:p>
    <w:p w:rsidR="005A5362" w:rsidRPr="00DD377E" w:rsidRDefault="005A5362" w:rsidP="005A5362">
      <w:pPr>
        <w:autoSpaceDE w:val="0"/>
        <w:autoSpaceDN w:val="0"/>
        <w:adjustRightInd w:val="0"/>
        <w:spacing w:after="0" w:line="240" w:lineRule="auto"/>
        <w:rPr>
          <w:rFonts w:ascii="Times New Roman" w:hAnsi="Times New Roman" w:cs="Times New Roman"/>
          <w:sz w:val="24"/>
          <w:szCs w:val="24"/>
          <w:u w:val="single"/>
        </w:rPr>
      </w:pPr>
      <w:r w:rsidRPr="00DD377E">
        <w:rPr>
          <w:rFonts w:ascii="Times New Roman" w:hAnsi="Times New Roman" w:cs="Times New Roman"/>
          <w:sz w:val="24"/>
          <w:szCs w:val="24"/>
          <w:u w:val="single"/>
        </w:rPr>
        <w:t xml:space="preserve">4.rehabilitácia: </w:t>
      </w:r>
      <w:r w:rsidR="00F756D6">
        <w:rPr>
          <w:rFonts w:ascii="Times New Roman" w:hAnsi="Times New Roman" w:cs="Times New Roman"/>
          <w:sz w:val="24"/>
          <w:szCs w:val="24"/>
          <w:u w:val="single"/>
        </w:rPr>
        <w:t>3</w:t>
      </w:r>
      <w:r w:rsidR="002C21E1">
        <w:rPr>
          <w:rFonts w:ascii="Times New Roman" w:hAnsi="Times New Roman" w:cs="Times New Roman"/>
          <w:sz w:val="24"/>
          <w:szCs w:val="24"/>
          <w:u w:val="single"/>
        </w:rPr>
        <w:t>72</w:t>
      </w:r>
    </w:p>
    <w:p w:rsidR="005A5362" w:rsidRDefault="00F031FD" w:rsidP="005A5362">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Sociálno</w:t>
      </w:r>
      <w:proofErr w:type="spellEnd"/>
      <w:r>
        <w:rPr>
          <w:rFonts w:ascii="Times New Roman" w:hAnsi="Times New Roman" w:cs="Times New Roman"/>
          <w:sz w:val="24"/>
          <w:szCs w:val="24"/>
        </w:rPr>
        <w:t xml:space="preserve"> – psychologický tréning: </w:t>
      </w:r>
      <w:r w:rsidR="002C21E1">
        <w:rPr>
          <w:rFonts w:ascii="Times New Roman" w:hAnsi="Times New Roman" w:cs="Times New Roman"/>
          <w:sz w:val="24"/>
          <w:szCs w:val="24"/>
        </w:rPr>
        <w:t>0</w:t>
      </w:r>
    </w:p>
    <w:p w:rsidR="00F031FD" w:rsidRDefault="00F031FD" w:rsidP="005A5362">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462641">
        <w:rPr>
          <w:rFonts w:ascii="Times New Roman" w:hAnsi="Times New Roman" w:cs="Times New Roman"/>
          <w:sz w:val="24"/>
          <w:szCs w:val="24"/>
        </w:rPr>
        <w:t>reedukácia</w:t>
      </w:r>
      <w:proofErr w:type="spellEnd"/>
      <w:r w:rsidRPr="00462641">
        <w:rPr>
          <w:rFonts w:ascii="Times New Roman" w:hAnsi="Times New Roman" w:cs="Times New Roman"/>
          <w:sz w:val="24"/>
          <w:szCs w:val="24"/>
        </w:rPr>
        <w:t xml:space="preserve"> a </w:t>
      </w:r>
      <w:proofErr w:type="spellStart"/>
      <w:r w:rsidRPr="00462641">
        <w:rPr>
          <w:rFonts w:ascii="Times New Roman" w:hAnsi="Times New Roman" w:cs="Times New Roman"/>
          <w:sz w:val="24"/>
          <w:szCs w:val="24"/>
        </w:rPr>
        <w:t>psychagogika</w:t>
      </w:r>
      <w:proofErr w:type="spellEnd"/>
      <w:r w:rsidRPr="00462641">
        <w:rPr>
          <w:rFonts w:ascii="Times New Roman" w:hAnsi="Times New Roman" w:cs="Times New Roman"/>
          <w:sz w:val="24"/>
          <w:szCs w:val="24"/>
        </w:rPr>
        <w:t xml:space="preserve">: </w:t>
      </w:r>
      <w:r w:rsidR="00F756D6">
        <w:rPr>
          <w:rFonts w:ascii="Times New Roman" w:hAnsi="Times New Roman" w:cs="Times New Roman"/>
          <w:sz w:val="24"/>
          <w:szCs w:val="24"/>
        </w:rPr>
        <w:t>3</w:t>
      </w:r>
      <w:r w:rsidR="002C21E1">
        <w:rPr>
          <w:rFonts w:ascii="Times New Roman" w:hAnsi="Times New Roman" w:cs="Times New Roman"/>
          <w:sz w:val="24"/>
          <w:szCs w:val="24"/>
        </w:rPr>
        <w:t>5</w:t>
      </w:r>
      <w:r w:rsidR="00F756D6">
        <w:rPr>
          <w:rFonts w:ascii="Times New Roman" w:hAnsi="Times New Roman" w:cs="Times New Roman"/>
          <w:sz w:val="24"/>
          <w:szCs w:val="24"/>
        </w:rPr>
        <w:t>2</w:t>
      </w:r>
    </w:p>
    <w:p w:rsidR="00F756D6" w:rsidRDefault="00F756D6" w:rsidP="005A5362">
      <w:pPr>
        <w:pStyle w:val="Odsekzoznamu"/>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nácvik sociálnej komunikácie: </w:t>
      </w:r>
      <w:r w:rsidR="002C21E1">
        <w:rPr>
          <w:rFonts w:ascii="Times New Roman" w:hAnsi="Times New Roman" w:cs="Times New Roman"/>
          <w:sz w:val="24"/>
          <w:szCs w:val="24"/>
        </w:rPr>
        <w:t>20</w:t>
      </w:r>
    </w:p>
    <w:p w:rsidR="005A5362" w:rsidRDefault="005A5362" w:rsidP="005A5362">
      <w:pPr>
        <w:autoSpaceDE w:val="0"/>
        <w:autoSpaceDN w:val="0"/>
        <w:adjustRightInd w:val="0"/>
        <w:spacing w:after="0" w:line="240" w:lineRule="auto"/>
        <w:rPr>
          <w:rFonts w:ascii="Times New Roman" w:hAnsi="Times New Roman" w:cs="Times New Roman"/>
          <w:sz w:val="24"/>
          <w:szCs w:val="24"/>
        </w:rPr>
      </w:pPr>
    </w:p>
    <w:p w:rsidR="005A5362" w:rsidRDefault="005A5362" w:rsidP="005A5362">
      <w:pPr>
        <w:autoSpaceDE w:val="0"/>
        <w:autoSpaceDN w:val="0"/>
        <w:adjustRightInd w:val="0"/>
        <w:spacing w:after="0" w:line="240" w:lineRule="auto"/>
        <w:jc w:val="both"/>
        <w:rPr>
          <w:rFonts w:ascii="Times New Roman" w:hAnsi="Times New Roman" w:cs="Times New Roman"/>
          <w:sz w:val="24"/>
          <w:szCs w:val="24"/>
        </w:rPr>
      </w:pPr>
      <w:r w:rsidRPr="0096130C">
        <w:rPr>
          <w:rFonts w:ascii="Times New Roman" w:hAnsi="Times New Roman" w:cs="Times New Roman"/>
          <w:sz w:val="24"/>
          <w:szCs w:val="24"/>
        </w:rPr>
        <w:t xml:space="preserve">V súlade s </w:t>
      </w:r>
      <w:proofErr w:type="spellStart"/>
      <w:r w:rsidRPr="0096130C">
        <w:rPr>
          <w:rFonts w:ascii="Times New Roman" w:hAnsi="Times New Roman" w:cs="Times New Roman"/>
          <w:sz w:val="24"/>
          <w:szCs w:val="24"/>
        </w:rPr>
        <w:t>Pedagogicko</w:t>
      </w:r>
      <w:proofErr w:type="spellEnd"/>
      <w:r w:rsidRPr="0096130C">
        <w:rPr>
          <w:rFonts w:ascii="Times New Roman" w:hAnsi="Times New Roman" w:cs="Times New Roman"/>
          <w:sz w:val="24"/>
          <w:szCs w:val="24"/>
        </w:rPr>
        <w:t xml:space="preserve"> – organizačnými pokynmi pre školy a školské zariadenia</w:t>
      </w:r>
      <w:r>
        <w:rPr>
          <w:rFonts w:ascii="Times New Roman" w:hAnsi="Times New Roman" w:cs="Times New Roman"/>
          <w:sz w:val="24"/>
          <w:szCs w:val="24"/>
        </w:rPr>
        <w:t xml:space="preserve"> </w:t>
      </w:r>
      <w:r w:rsidRPr="0096130C">
        <w:rPr>
          <w:rFonts w:ascii="Times New Roman" w:hAnsi="Times New Roman" w:cs="Times New Roman"/>
          <w:sz w:val="24"/>
          <w:szCs w:val="24"/>
        </w:rPr>
        <w:t>20</w:t>
      </w:r>
      <w:r w:rsidR="00F031FD">
        <w:rPr>
          <w:rFonts w:ascii="Times New Roman" w:hAnsi="Times New Roman" w:cs="Times New Roman"/>
          <w:sz w:val="24"/>
          <w:szCs w:val="24"/>
        </w:rPr>
        <w:t>1</w:t>
      </w:r>
      <w:r w:rsidR="002C21E1">
        <w:rPr>
          <w:rFonts w:ascii="Times New Roman" w:hAnsi="Times New Roman" w:cs="Times New Roman"/>
          <w:sz w:val="24"/>
          <w:szCs w:val="24"/>
        </w:rPr>
        <w:t>4</w:t>
      </w:r>
      <w:r w:rsidRPr="0096130C">
        <w:rPr>
          <w:rFonts w:ascii="Times New Roman" w:hAnsi="Times New Roman" w:cs="Times New Roman"/>
          <w:sz w:val="24"/>
          <w:szCs w:val="24"/>
        </w:rPr>
        <w:t>/20</w:t>
      </w:r>
      <w:r>
        <w:rPr>
          <w:rFonts w:ascii="Times New Roman" w:hAnsi="Times New Roman" w:cs="Times New Roman"/>
          <w:sz w:val="24"/>
          <w:szCs w:val="24"/>
        </w:rPr>
        <w:t>1</w:t>
      </w:r>
      <w:r w:rsidR="002C21E1">
        <w:rPr>
          <w:rFonts w:ascii="Times New Roman" w:hAnsi="Times New Roman" w:cs="Times New Roman"/>
          <w:sz w:val="24"/>
          <w:szCs w:val="24"/>
        </w:rPr>
        <w:t>5</w:t>
      </w:r>
      <w:r w:rsidR="00C00321">
        <w:rPr>
          <w:rFonts w:ascii="Times New Roman" w:hAnsi="Times New Roman" w:cs="Times New Roman"/>
          <w:sz w:val="24"/>
          <w:szCs w:val="24"/>
        </w:rPr>
        <w:t xml:space="preserve"> a v súlade s h</w:t>
      </w:r>
      <w:r w:rsidRPr="0096130C">
        <w:rPr>
          <w:rFonts w:ascii="Times New Roman" w:hAnsi="Times New Roman" w:cs="Times New Roman"/>
          <w:sz w:val="24"/>
          <w:szCs w:val="24"/>
        </w:rPr>
        <w:t xml:space="preserve">lavnými úlohami </w:t>
      </w:r>
      <w:proofErr w:type="spellStart"/>
      <w:r w:rsidRPr="0096130C">
        <w:rPr>
          <w:rFonts w:ascii="Times New Roman" w:hAnsi="Times New Roman" w:cs="Times New Roman"/>
          <w:sz w:val="24"/>
          <w:szCs w:val="24"/>
        </w:rPr>
        <w:t>CPPPaP</w:t>
      </w:r>
      <w:proofErr w:type="spellEnd"/>
      <w:r w:rsidRPr="0096130C">
        <w:rPr>
          <w:rFonts w:ascii="Times New Roman" w:hAnsi="Times New Roman" w:cs="Times New Roman"/>
          <w:sz w:val="24"/>
          <w:szCs w:val="24"/>
        </w:rPr>
        <w:t xml:space="preserve"> v</w:t>
      </w:r>
      <w:r>
        <w:rPr>
          <w:rFonts w:ascii="Times New Roman" w:hAnsi="Times New Roman" w:cs="Times New Roman"/>
          <w:sz w:val="24"/>
          <w:szCs w:val="24"/>
        </w:rPr>
        <w:t xml:space="preserve"> Bytči </w:t>
      </w:r>
      <w:r w:rsidRPr="0096130C">
        <w:rPr>
          <w:rFonts w:ascii="Times New Roman" w:hAnsi="Times New Roman" w:cs="Times New Roman"/>
          <w:sz w:val="24"/>
          <w:szCs w:val="24"/>
        </w:rPr>
        <w:t xml:space="preserve">na školský rok </w:t>
      </w:r>
      <w:r>
        <w:rPr>
          <w:rFonts w:ascii="Times New Roman" w:hAnsi="Times New Roman" w:cs="Times New Roman"/>
          <w:sz w:val="24"/>
          <w:szCs w:val="24"/>
        </w:rPr>
        <w:t>20</w:t>
      </w:r>
      <w:r w:rsidR="00F031FD">
        <w:rPr>
          <w:rFonts w:ascii="Times New Roman" w:hAnsi="Times New Roman" w:cs="Times New Roman"/>
          <w:sz w:val="24"/>
          <w:szCs w:val="24"/>
        </w:rPr>
        <w:t>1</w:t>
      </w:r>
      <w:r w:rsidR="002C21E1">
        <w:rPr>
          <w:rFonts w:ascii="Times New Roman" w:hAnsi="Times New Roman" w:cs="Times New Roman"/>
          <w:sz w:val="24"/>
          <w:szCs w:val="24"/>
        </w:rPr>
        <w:t>4</w:t>
      </w:r>
      <w:r>
        <w:rPr>
          <w:rFonts w:ascii="Times New Roman" w:hAnsi="Times New Roman" w:cs="Times New Roman"/>
          <w:sz w:val="24"/>
          <w:szCs w:val="24"/>
        </w:rPr>
        <w:t>/201</w:t>
      </w:r>
      <w:r w:rsidR="002C21E1">
        <w:rPr>
          <w:rFonts w:ascii="Times New Roman" w:hAnsi="Times New Roman" w:cs="Times New Roman"/>
          <w:sz w:val="24"/>
          <w:szCs w:val="24"/>
        </w:rPr>
        <w:t>5</w:t>
      </w:r>
      <w:r>
        <w:rPr>
          <w:rFonts w:ascii="Times New Roman" w:hAnsi="Times New Roman" w:cs="Times New Roman"/>
          <w:sz w:val="24"/>
          <w:szCs w:val="24"/>
        </w:rPr>
        <w:t xml:space="preserve"> </w:t>
      </w:r>
      <w:r w:rsidRPr="0096130C">
        <w:rPr>
          <w:rFonts w:ascii="Times New Roman" w:hAnsi="Times New Roman" w:cs="Times New Roman"/>
          <w:sz w:val="24"/>
          <w:szCs w:val="24"/>
        </w:rPr>
        <w:t>sme sa zameriavali najmä na plnenie nasledovného:</w:t>
      </w:r>
    </w:p>
    <w:p w:rsidR="00736F3A" w:rsidRPr="00736F3A" w:rsidRDefault="00891AB8" w:rsidP="00736F3A">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Vyšetreni</w:t>
      </w:r>
      <w:r w:rsidR="0040096D">
        <w:rPr>
          <w:rFonts w:ascii="Times New Roman" w:hAnsi="Times New Roman" w:cs="Times New Roman"/>
          <w:sz w:val="24"/>
          <w:szCs w:val="24"/>
        </w:rPr>
        <w:t>u</w:t>
      </w:r>
      <w:r>
        <w:rPr>
          <w:rFonts w:ascii="Times New Roman" w:hAnsi="Times New Roman" w:cs="Times New Roman"/>
          <w:sz w:val="24"/>
          <w:szCs w:val="24"/>
        </w:rPr>
        <w:t xml:space="preserve"> školskej </w:t>
      </w:r>
      <w:r w:rsidR="00736F3A">
        <w:rPr>
          <w:rFonts w:ascii="Times New Roman" w:hAnsi="Times New Roman" w:cs="Times New Roman"/>
          <w:sz w:val="24"/>
          <w:szCs w:val="24"/>
        </w:rPr>
        <w:t>spôsobilost</w:t>
      </w:r>
      <w:r>
        <w:rPr>
          <w:rFonts w:ascii="Times New Roman" w:hAnsi="Times New Roman" w:cs="Times New Roman"/>
          <w:sz w:val="24"/>
          <w:szCs w:val="24"/>
        </w:rPr>
        <w:t xml:space="preserve">i v poradenskom zariadení alebo priamo v materskej škole predchádzala </w:t>
      </w:r>
      <w:proofErr w:type="spellStart"/>
      <w:r>
        <w:rPr>
          <w:rFonts w:ascii="Times New Roman" w:hAnsi="Times New Roman" w:cs="Times New Roman"/>
          <w:sz w:val="24"/>
          <w:szCs w:val="24"/>
        </w:rPr>
        <w:t>depistáž</w:t>
      </w:r>
      <w:proofErr w:type="spellEnd"/>
      <w:r>
        <w:rPr>
          <w:rFonts w:ascii="Times New Roman" w:hAnsi="Times New Roman" w:cs="Times New Roman"/>
          <w:sz w:val="24"/>
          <w:szCs w:val="24"/>
        </w:rPr>
        <w:t xml:space="preserve"> so zameraním na školskú spôsobilosť. Zúčastňovali sme sa zápisov do 1. ročníka ZŠ a na základe pozorovania detí, konzultácii s pedagógmi MŠ</w:t>
      </w:r>
      <w:r w:rsidR="0095281E">
        <w:rPr>
          <w:rFonts w:ascii="Times New Roman" w:hAnsi="Times New Roman" w:cs="Times New Roman"/>
          <w:sz w:val="24"/>
          <w:szCs w:val="24"/>
        </w:rPr>
        <w:t xml:space="preserve">, </w:t>
      </w:r>
      <w:r>
        <w:rPr>
          <w:rFonts w:ascii="Times New Roman" w:hAnsi="Times New Roman" w:cs="Times New Roman"/>
          <w:sz w:val="24"/>
          <w:szCs w:val="24"/>
        </w:rPr>
        <w:t xml:space="preserve"> ZŠ a rodičmi sme realizovali individuálnu diagnostiku pripravenosti dieťaťa na </w:t>
      </w:r>
      <w:r>
        <w:rPr>
          <w:rFonts w:ascii="Times New Roman" w:hAnsi="Times New Roman" w:cs="Times New Roman"/>
          <w:sz w:val="24"/>
          <w:szCs w:val="24"/>
        </w:rPr>
        <w:lastRenderedPageBreak/>
        <w:t>vstup do školy.</w:t>
      </w:r>
      <w:r w:rsidR="00736F3A">
        <w:rPr>
          <w:rFonts w:ascii="Times New Roman" w:hAnsi="Times New Roman" w:cs="Times New Roman"/>
          <w:sz w:val="24"/>
          <w:szCs w:val="24"/>
        </w:rPr>
        <w:t xml:space="preserve"> Taktiež sme venovali pozornosť osvete v rámci materských škôl, </w:t>
      </w:r>
      <w:r w:rsidR="00736F3A" w:rsidRPr="00736F3A">
        <w:rPr>
          <w:rFonts w:ascii="Times New Roman" w:hAnsi="Times New Roman" w:cs="Times New Roman"/>
          <w:sz w:val="24"/>
          <w:szCs w:val="24"/>
        </w:rPr>
        <w:t xml:space="preserve">aby si čo najviac rodičov dalo svoje deti vyšetriť a mohli sme tak zmapovať stav v regióne a eliminovať možné problémy pri zaškolení a vzdelávaní detí v budúcnosti. </w:t>
      </w:r>
    </w:p>
    <w:p w:rsidR="0040096D" w:rsidRDefault="00736F3A" w:rsidP="0040096D">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Realizovali sm</w:t>
      </w:r>
      <w:r w:rsidRPr="003B2F2E">
        <w:rPr>
          <w:rFonts w:ascii="Times New Roman" w:hAnsi="Times New Roman" w:cs="Times New Roman"/>
          <w:sz w:val="24"/>
          <w:szCs w:val="24"/>
        </w:rPr>
        <w:t xml:space="preserve">e </w:t>
      </w:r>
      <w:r>
        <w:rPr>
          <w:rFonts w:ascii="Times New Roman" w:hAnsi="Times New Roman" w:cs="Times New Roman"/>
          <w:sz w:val="24"/>
          <w:szCs w:val="24"/>
        </w:rPr>
        <w:t>prednáš</w:t>
      </w:r>
      <w:r w:rsidR="003B2F2E">
        <w:rPr>
          <w:rFonts w:ascii="Times New Roman" w:hAnsi="Times New Roman" w:cs="Times New Roman"/>
          <w:sz w:val="24"/>
          <w:szCs w:val="24"/>
        </w:rPr>
        <w:t>ky</w:t>
      </w:r>
      <w:r>
        <w:rPr>
          <w:rFonts w:ascii="Times New Roman" w:hAnsi="Times New Roman" w:cs="Times New Roman"/>
          <w:sz w:val="24"/>
          <w:szCs w:val="24"/>
        </w:rPr>
        <w:t xml:space="preserve"> pre rodičov </w:t>
      </w:r>
      <w:r w:rsidRPr="0096130C">
        <w:rPr>
          <w:rFonts w:ascii="Times New Roman" w:hAnsi="Times New Roman" w:cs="Times New Roman"/>
          <w:sz w:val="24"/>
          <w:szCs w:val="24"/>
        </w:rPr>
        <w:t xml:space="preserve">a pedagógov materských škôl </w:t>
      </w:r>
      <w:r>
        <w:rPr>
          <w:rFonts w:ascii="Times New Roman" w:hAnsi="Times New Roman" w:cs="Times New Roman"/>
          <w:sz w:val="24"/>
          <w:szCs w:val="24"/>
        </w:rPr>
        <w:t>na tému: Školská zrelosť</w:t>
      </w:r>
      <w:r w:rsidR="00B32E23">
        <w:rPr>
          <w:rFonts w:ascii="Times New Roman" w:hAnsi="Times New Roman" w:cs="Times New Roman"/>
          <w:sz w:val="24"/>
          <w:szCs w:val="24"/>
        </w:rPr>
        <w:t xml:space="preserve"> a školská pripravenosť.</w:t>
      </w:r>
      <w:r>
        <w:rPr>
          <w:rFonts w:ascii="Times New Roman" w:hAnsi="Times New Roman" w:cs="Times New Roman"/>
          <w:sz w:val="24"/>
          <w:szCs w:val="24"/>
        </w:rPr>
        <w:t xml:space="preserve"> </w:t>
      </w:r>
    </w:p>
    <w:p w:rsidR="00757245" w:rsidRDefault="00757245" w:rsidP="0040096D">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základe výsledkov </w:t>
      </w:r>
      <w:proofErr w:type="spellStart"/>
      <w:r>
        <w:rPr>
          <w:rFonts w:ascii="Times New Roman" w:hAnsi="Times New Roman" w:cs="Times New Roman"/>
          <w:sz w:val="24"/>
          <w:szCs w:val="24"/>
        </w:rPr>
        <w:t>depistáže</w:t>
      </w:r>
      <w:proofErr w:type="spellEnd"/>
      <w:r w:rsidR="00C3459A">
        <w:rPr>
          <w:rFonts w:ascii="Times New Roman" w:hAnsi="Times New Roman" w:cs="Times New Roman"/>
          <w:sz w:val="24"/>
          <w:szCs w:val="24"/>
        </w:rPr>
        <w:t xml:space="preserve"> a vyšetrenia školskej zrelosti</w:t>
      </w:r>
      <w:r>
        <w:rPr>
          <w:rFonts w:ascii="Times New Roman" w:hAnsi="Times New Roman" w:cs="Times New Roman"/>
          <w:sz w:val="24"/>
          <w:szCs w:val="24"/>
        </w:rPr>
        <w:t xml:space="preserve"> sme realizovali v</w:t>
      </w:r>
      <w:r w:rsidR="001A7C84">
        <w:rPr>
          <w:rFonts w:ascii="Times New Roman" w:hAnsi="Times New Roman" w:cs="Times New Roman"/>
          <w:sz w:val="24"/>
          <w:szCs w:val="24"/>
        </w:rPr>
        <w:t xml:space="preserve"> našom centre </w:t>
      </w:r>
      <w:r w:rsidR="00B66B20">
        <w:rPr>
          <w:rFonts w:ascii="Times New Roman" w:hAnsi="Times New Roman" w:cs="Times New Roman"/>
          <w:sz w:val="24"/>
          <w:szCs w:val="24"/>
        </w:rPr>
        <w:t xml:space="preserve">individuálne </w:t>
      </w:r>
      <w:r w:rsidR="001A7C84">
        <w:rPr>
          <w:rFonts w:ascii="Times New Roman" w:hAnsi="Times New Roman" w:cs="Times New Roman"/>
          <w:sz w:val="24"/>
          <w:szCs w:val="24"/>
        </w:rPr>
        <w:t>s</w:t>
      </w:r>
      <w:r>
        <w:rPr>
          <w:rFonts w:ascii="Times New Roman" w:hAnsi="Times New Roman" w:cs="Times New Roman"/>
          <w:sz w:val="24"/>
          <w:szCs w:val="24"/>
        </w:rPr>
        <w:t>timulačný program pre predškolákov.</w:t>
      </w:r>
    </w:p>
    <w:p w:rsidR="00733341" w:rsidRDefault="00891AB8" w:rsidP="00733341">
      <w:pPr>
        <w:pStyle w:val="Odsekzoznamu"/>
        <w:autoSpaceDE w:val="0"/>
        <w:autoSpaceDN w:val="0"/>
        <w:adjustRightInd w:val="0"/>
        <w:spacing w:after="0" w:line="240" w:lineRule="auto"/>
        <w:jc w:val="both"/>
        <w:rPr>
          <w:rFonts w:ascii="Times New Roman" w:hAnsi="Times New Roman" w:cs="Times New Roman"/>
          <w:sz w:val="24"/>
          <w:szCs w:val="24"/>
        </w:rPr>
      </w:pPr>
      <w:r w:rsidRPr="00736F3A">
        <w:rPr>
          <w:rFonts w:ascii="Times New Roman" w:hAnsi="Times New Roman" w:cs="Times New Roman"/>
          <w:sz w:val="24"/>
          <w:szCs w:val="24"/>
        </w:rPr>
        <w:t xml:space="preserve">Pri zisťovaní pripravenosti detí na vstup do školy sme venovali osobitnú pozornosť deťom zo sociálne znevýhodneného prostredia. Sledovali sme deti s odloženou povinnou školskou dochádzkou, pomáhali sme im vybavovať zaradenie do materských škôl, </w:t>
      </w:r>
      <w:r w:rsidR="00733341">
        <w:rPr>
          <w:rFonts w:ascii="Times New Roman" w:hAnsi="Times New Roman" w:cs="Times New Roman"/>
          <w:sz w:val="24"/>
          <w:szCs w:val="24"/>
        </w:rPr>
        <w:t xml:space="preserve">pomáhali sme pri </w:t>
      </w:r>
      <w:r w:rsidRPr="00736F3A">
        <w:rPr>
          <w:rFonts w:ascii="Times New Roman" w:hAnsi="Times New Roman" w:cs="Times New Roman"/>
          <w:sz w:val="24"/>
          <w:szCs w:val="24"/>
        </w:rPr>
        <w:t>vypracovan</w:t>
      </w:r>
      <w:r w:rsidR="00733341">
        <w:rPr>
          <w:rFonts w:ascii="Times New Roman" w:hAnsi="Times New Roman" w:cs="Times New Roman"/>
          <w:sz w:val="24"/>
          <w:szCs w:val="24"/>
        </w:rPr>
        <w:t>í</w:t>
      </w:r>
      <w:r w:rsidRPr="00736F3A">
        <w:rPr>
          <w:rFonts w:ascii="Times New Roman" w:hAnsi="Times New Roman" w:cs="Times New Roman"/>
          <w:sz w:val="24"/>
          <w:szCs w:val="24"/>
        </w:rPr>
        <w:t xml:space="preserve"> stimulačných programov</w:t>
      </w:r>
      <w:r w:rsidR="00733341">
        <w:rPr>
          <w:rFonts w:ascii="Times New Roman" w:hAnsi="Times New Roman" w:cs="Times New Roman"/>
          <w:sz w:val="24"/>
          <w:szCs w:val="24"/>
        </w:rPr>
        <w:t>.</w:t>
      </w:r>
      <w:r w:rsidRPr="00736F3A">
        <w:rPr>
          <w:rFonts w:ascii="Times New Roman" w:hAnsi="Times New Roman" w:cs="Times New Roman"/>
          <w:sz w:val="24"/>
          <w:szCs w:val="24"/>
        </w:rPr>
        <w:t xml:space="preserve"> </w:t>
      </w:r>
    </w:p>
    <w:p w:rsidR="0095281E" w:rsidRPr="008F5E6C" w:rsidRDefault="0095281E" w:rsidP="00733341">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záujme koordinácie postupov</w:t>
      </w:r>
      <w:r w:rsidR="001A366D">
        <w:rPr>
          <w:rFonts w:ascii="Times New Roman" w:hAnsi="Times New Roman" w:cs="Times New Roman"/>
          <w:sz w:val="24"/>
          <w:szCs w:val="24"/>
        </w:rPr>
        <w:t>,</w:t>
      </w:r>
      <w:r>
        <w:rPr>
          <w:rFonts w:ascii="Times New Roman" w:hAnsi="Times New Roman" w:cs="Times New Roman"/>
          <w:sz w:val="24"/>
          <w:szCs w:val="24"/>
        </w:rPr>
        <w:t xml:space="preserve"> skvalitnenia rozhodovacieho procesu a realizácie školského začlenenia žiakov so ŠVVP sme zabezpečovali vzájomnú spoluprácu odborných zamestnancov nášho centra s inými centrami a s centrami </w:t>
      </w:r>
      <w:proofErr w:type="spellStart"/>
      <w:r>
        <w:rPr>
          <w:rFonts w:ascii="Times New Roman" w:hAnsi="Times New Roman" w:cs="Times New Roman"/>
          <w:sz w:val="24"/>
          <w:szCs w:val="24"/>
        </w:rPr>
        <w:t>špeciálno</w:t>
      </w:r>
      <w:proofErr w:type="spellEnd"/>
      <w:r>
        <w:rPr>
          <w:rFonts w:ascii="Times New Roman" w:hAnsi="Times New Roman" w:cs="Times New Roman"/>
          <w:sz w:val="24"/>
          <w:szCs w:val="24"/>
        </w:rPr>
        <w:t xml:space="preserve"> – pedagogického poradenstva. Metodicky sme usmerňovali činnosť ďalších zložiek výchovného poradenstva, t.j. činnosť výchov</w:t>
      </w:r>
      <w:r w:rsidR="00C3459A">
        <w:rPr>
          <w:rFonts w:ascii="Times New Roman" w:hAnsi="Times New Roman" w:cs="Times New Roman"/>
          <w:sz w:val="24"/>
          <w:szCs w:val="24"/>
        </w:rPr>
        <w:t xml:space="preserve">ných poradcov ZŠ v okrese Bytča a spolupracovali sme so </w:t>
      </w:r>
      <w:r>
        <w:rPr>
          <w:rFonts w:ascii="Times New Roman" w:hAnsi="Times New Roman" w:cs="Times New Roman"/>
          <w:sz w:val="24"/>
          <w:szCs w:val="24"/>
        </w:rPr>
        <w:t>školský</w:t>
      </w:r>
      <w:r w:rsidR="00295240">
        <w:rPr>
          <w:rFonts w:ascii="Times New Roman" w:hAnsi="Times New Roman" w:cs="Times New Roman"/>
          <w:sz w:val="24"/>
          <w:szCs w:val="24"/>
        </w:rPr>
        <w:t xml:space="preserve">mi </w:t>
      </w:r>
      <w:r>
        <w:rPr>
          <w:rFonts w:ascii="Times New Roman" w:hAnsi="Times New Roman" w:cs="Times New Roman"/>
          <w:sz w:val="24"/>
          <w:szCs w:val="24"/>
        </w:rPr>
        <w:t>špeciálny</w:t>
      </w:r>
      <w:r w:rsidR="00295240">
        <w:rPr>
          <w:rFonts w:ascii="Times New Roman" w:hAnsi="Times New Roman" w:cs="Times New Roman"/>
          <w:sz w:val="24"/>
          <w:szCs w:val="24"/>
        </w:rPr>
        <w:t>mi pedagógmi</w:t>
      </w:r>
      <w:r>
        <w:rPr>
          <w:rFonts w:ascii="Times New Roman" w:hAnsi="Times New Roman" w:cs="Times New Roman"/>
          <w:sz w:val="24"/>
          <w:szCs w:val="24"/>
        </w:rPr>
        <w:t xml:space="preserve"> na ZŠ E.</w:t>
      </w:r>
      <w:r w:rsidR="00BA2073">
        <w:rPr>
          <w:rFonts w:ascii="Times New Roman" w:hAnsi="Times New Roman" w:cs="Times New Roman"/>
          <w:sz w:val="24"/>
          <w:szCs w:val="24"/>
        </w:rPr>
        <w:t xml:space="preserve"> </w:t>
      </w:r>
      <w:proofErr w:type="spellStart"/>
      <w:r>
        <w:rPr>
          <w:rFonts w:ascii="Times New Roman" w:hAnsi="Times New Roman" w:cs="Times New Roman"/>
          <w:sz w:val="24"/>
          <w:szCs w:val="24"/>
        </w:rPr>
        <w:t>Lániho</w:t>
      </w:r>
      <w:proofErr w:type="spellEnd"/>
      <w:r>
        <w:rPr>
          <w:rFonts w:ascii="Times New Roman" w:hAnsi="Times New Roman" w:cs="Times New Roman"/>
          <w:sz w:val="24"/>
          <w:szCs w:val="24"/>
        </w:rPr>
        <w:t xml:space="preserve"> v</w:t>
      </w:r>
      <w:r w:rsidR="00E257A3">
        <w:rPr>
          <w:rFonts w:ascii="Times New Roman" w:hAnsi="Times New Roman" w:cs="Times New Roman"/>
          <w:sz w:val="24"/>
          <w:szCs w:val="24"/>
        </w:rPr>
        <w:t> </w:t>
      </w:r>
      <w:r>
        <w:rPr>
          <w:rFonts w:ascii="Times New Roman" w:hAnsi="Times New Roman" w:cs="Times New Roman"/>
          <w:sz w:val="24"/>
          <w:szCs w:val="24"/>
        </w:rPr>
        <w:t>Bytči</w:t>
      </w:r>
      <w:r w:rsidR="00E257A3">
        <w:rPr>
          <w:rFonts w:ascii="Times New Roman" w:hAnsi="Times New Roman" w:cs="Times New Roman"/>
          <w:sz w:val="24"/>
          <w:szCs w:val="24"/>
        </w:rPr>
        <w:t xml:space="preserve"> a</w:t>
      </w:r>
      <w:r>
        <w:rPr>
          <w:rFonts w:ascii="Times New Roman" w:hAnsi="Times New Roman" w:cs="Times New Roman"/>
          <w:sz w:val="24"/>
          <w:szCs w:val="24"/>
        </w:rPr>
        <w:t xml:space="preserve"> ZŠ Ul. </w:t>
      </w:r>
      <w:r w:rsidR="003B2F2E">
        <w:rPr>
          <w:rFonts w:ascii="Times New Roman" w:hAnsi="Times New Roman" w:cs="Times New Roman"/>
          <w:sz w:val="24"/>
          <w:szCs w:val="24"/>
        </w:rPr>
        <w:t>m</w:t>
      </w:r>
      <w:r w:rsidR="00507EB5">
        <w:rPr>
          <w:rFonts w:ascii="Times New Roman" w:hAnsi="Times New Roman" w:cs="Times New Roman"/>
          <w:sz w:val="24"/>
          <w:szCs w:val="24"/>
        </w:rPr>
        <w:t>ieru v Bytči</w:t>
      </w:r>
      <w:r w:rsidR="001A366D">
        <w:rPr>
          <w:rFonts w:ascii="Times New Roman" w:hAnsi="Times New Roman" w:cs="Times New Roman"/>
          <w:sz w:val="24"/>
          <w:szCs w:val="24"/>
        </w:rPr>
        <w:t>.</w:t>
      </w:r>
    </w:p>
    <w:p w:rsidR="005A5362" w:rsidRPr="00F6744E" w:rsidRDefault="005A5362" w:rsidP="005A5362">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462641">
        <w:rPr>
          <w:rFonts w:ascii="Times New Roman" w:hAnsi="Times New Roman" w:cs="Times New Roman"/>
          <w:sz w:val="24"/>
          <w:szCs w:val="24"/>
        </w:rPr>
        <w:t>Realizovali sme odborné činnosti, ktoré sú v súlade s aktuálnymi vedeckými</w:t>
      </w:r>
      <w:r>
        <w:rPr>
          <w:rFonts w:ascii="Times New Roman" w:hAnsi="Times New Roman" w:cs="Times New Roman"/>
          <w:sz w:val="24"/>
          <w:szCs w:val="24"/>
        </w:rPr>
        <w:t xml:space="preserve"> </w:t>
      </w:r>
      <w:r w:rsidRPr="00F6744E">
        <w:rPr>
          <w:rFonts w:ascii="Times New Roman" w:hAnsi="Times New Roman" w:cs="Times New Roman"/>
          <w:sz w:val="24"/>
          <w:szCs w:val="24"/>
        </w:rPr>
        <w:t>poznatkami v oblasti psychologických vied. Okrem iného boli zamestnanci</w:t>
      </w:r>
      <w:r>
        <w:rPr>
          <w:rFonts w:ascii="Times New Roman" w:hAnsi="Times New Roman" w:cs="Times New Roman"/>
          <w:sz w:val="24"/>
          <w:szCs w:val="24"/>
        </w:rPr>
        <w:t xml:space="preserve"> </w:t>
      </w:r>
      <w:r w:rsidRPr="00F6744E">
        <w:rPr>
          <w:rFonts w:ascii="Times New Roman" w:hAnsi="Times New Roman" w:cs="Times New Roman"/>
          <w:sz w:val="24"/>
          <w:szCs w:val="24"/>
        </w:rPr>
        <w:t>oboznámení s informačným materiálom o praktikách nezlučiteľných s</w:t>
      </w:r>
      <w:r>
        <w:rPr>
          <w:rFonts w:ascii="Times New Roman" w:hAnsi="Times New Roman" w:cs="Times New Roman"/>
          <w:sz w:val="24"/>
          <w:szCs w:val="24"/>
        </w:rPr>
        <w:t> </w:t>
      </w:r>
      <w:r w:rsidRPr="00F6744E">
        <w:rPr>
          <w:rFonts w:ascii="Times New Roman" w:hAnsi="Times New Roman" w:cs="Times New Roman"/>
          <w:sz w:val="24"/>
          <w:szCs w:val="24"/>
        </w:rPr>
        <w:t>odbornou</w:t>
      </w:r>
      <w:r>
        <w:rPr>
          <w:rFonts w:ascii="Times New Roman" w:hAnsi="Times New Roman" w:cs="Times New Roman"/>
          <w:sz w:val="24"/>
          <w:szCs w:val="24"/>
        </w:rPr>
        <w:t xml:space="preserve"> </w:t>
      </w:r>
      <w:r w:rsidRPr="00F6744E">
        <w:rPr>
          <w:rFonts w:ascii="Times New Roman" w:hAnsi="Times New Roman" w:cs="Times New Roman"/>
          <w:sz w:val="24"/>
          <w:szCs w:val="24"/>
        </w:rPr>
        <w:t>psychologickou činnosťou vydaným Výskumným ústavom detskej psychológie a</w:t>
      </w:r>
      <w:r>
        <w:rPr>
          <w:rFonts w:ascii="Times New Roman" w:hAnsi="Times New Roman" w:cs="Times New Roman"/>
          <w:sz w:val="24"/>
          <w:szCs w:val="24"/>
        </w:rPr>
        <w:t xml:space="preserve"> </w:t>
      </w:r>
      <w:r w:rsidRPr="00F6744E">
        <w:rPr>
          <w:rFonts w:ascii="Times New Roman" w:hAnsi="Times New Roman" w:cs="Times New Roman"/>
          <w:sz w:val="24"/>
          <w:szCs w:val="24"/>
        </w:rPr>
        <w:t>patopsychológie v Bratislave.</w:t>
      </w:r>
    </w:p>
    <w:p w:rsidR="00B66B20" w:rsidRDefault="005A5362" w:rsidP="00757245">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B66B20">
        <w:rPr>
          <w:rFonts w:ascii="Times New Roman" w:hAnsi="Times New Roman" w:cs="Times New Roman"/>
          <w:sz w:val="24"/>
          <w:szCs w:val="24"/>
        </w:rPr>
        <w:t xml:space="preserve">Odborné služby </w:t>
      </w:r>
      <w:r w:rsidRPr="00B66B20">
        <w:rPr>
          <w:rFonts w:ascii="Times New Roman" w:hAnsi="Times New Roman" w:cs="Times New Roman"/>
          <w:b/>
          <w:sz w:val="24"/>
          <w:szCs w:val="24"/>
        </w:rPr>
        <w:t>v oblasti výchovného poradenstva a prevencie</w:t>
      </w:r>
      <w:r w:rsidRPr="00B66B20">
        <w:rPr>
          <w:rFonts w:ascii="Times New Roman" w:hAnsi="Times New Roman" w:cs="Times New Roman"/>
          <w:sz w:val="24"/>
          <w:szCs w:val="24"/>
        </w:rPr>
        <w:t xml:space="preserve"> sme poskytovali v úzkej súčinnosti s výchovnými poradcami a koordinátormi prevencie základných a stredných škôl /Gymnázium v</w:t>
      </w:r>
      <w:r w:rsidR="00B32E23" w:rsidRPr="00B66B20">
        <w:rPr>
          <w:rFonts w:ascii="Times New Roman" w:hAnsi="Times New Roman" w:cs="Times New Roman"/>
          <w:sz w:val="24"/>
          <w:szCs w:val="24"/>
        </w:rPr>
        <w:t> </w:t>
      </w:r>
      <w:r w:rsidRPr="00B66B20">
        <w:rPr>
          <w:rFonts w:ascii="Times New Roman" w:hAnsi="Times New Roman" w:cs="Times New Roman"/>
          <w:sz w:val="24"/>
          <w:szCs w:val="24"/>
        </w:rPr>
        <w:t>Bytči</w:t>
      </w:r>
      <w:r w:rsidR="00E257A3" w:rsidRPr="00B66B20">
        <w:rPr>
          <w:rFonts w:ascii="Times New Roman" w:hAnsi="Times New Roman" w:cs="Times New Roman"/>
          <w:sz w:val="24"/>
          <w:szCs w:val="24"/>
        </w:rPr>
        <w:t>, SSOŠ</w:t>
      </w:r>
      <w:r w:rsidR="00B32E23" w:rsidRPr="00B66B20">
        <w:rPr>
          <w:rFonts w:ascii="Times New Roman" w:hAnsi="Times New Roman" w:cs="Times New Roman"/>
          <w:sz w:val="24"/>
          <w:szCs w:val="24"/>
        </w:rPr>
        <w:t xml:space="preserve"> v Bytči, SOŠP v Žiline</w:t>
      </w:r>
      <w:r w:rsidRPr="00B66B20">
        <w:rPr>
          <w:rFonts w:ascii="Times New Roman" w:hAnsi="Times New Roman" w:cs="Times New Roman"/>
          <w:sz w:val="24"/>
          <w:szCs w:val="24"/>
        </w:rPr>
        <w:t>/</w:t>
      </w:r>
      <w:r w:rsidR="00295240">
        <w:rPr>
          <w:rFonts w:ascii="Times New Roman" w:hAnsi="Times New Roman" w:cs="Times New Roman"/>
          <w:sz w:val="24"/>
          <w:szCs w:val="24"/>
        </w:rPr>
        <w:t xml:space="preserve"> a</w:t>
      </w:r>
      <w:r w:rsidRPr="00B66B20">
        <w:rPr>
          <w:rFonts w:ascii="Times New Roman" w:hAnsi="Times New Roman" w:cs="Times New Roman"/>
          <w:sz w:val="24"/>
          <w:szCs w:val="24"/>
        </w:rPr>
        <w:t xml:space="preserve"> školskými špeciálnymi pedagógmi na </w:t>
      </w:r>
      <w:r w:rsidR="00507EB5" w:rsidRPr="00B66B20">
        <w:rPr>
          <w:rFonts w:ascii="Times New Roman" w:hAnsi="Times New Roman" w:cs="Times New Roman"/>
          <w:sz w:val="24"/>
          <w:szCs w:val="24"/>
        </w:rPr>
        <w:t>dvoch</w:t>
      </w:r>
      <w:r w:rsidRPr="00B66B20">
        <w:rPr>
          <w:rFonts w:ascii="Times New Roman" w:hAnsi="Times New Roman" w:cs="Times New Roman"/>
          <w:sz w:val="24"/>
          <w:szCs w:val="24"/>
        </w:rPr>
        <w:t xml:space="preserve"> základných školách. Školského psychológa nezamestnávala v uplynulom školskom roku žiadna základná škola v okrese Bytča</w:t>
      </w:r>
      <w:r w:rsidR="00B66B20" w:rsidRPr="00B66B20">
        <w:rPr>
          <w:rFonts w:ascii="Times New Roman" w:hAnsi="Times New Roman" w:cs="Times New Roman"/>
          <w:sz w:val="24"/>
          <w:szCs w:val="24"/>
        </w:rPr>
        <w:t xml:space="preserve">. </w:t>
      </w:r>
    </w:p>
    <w:p w:rsidR="00757245" w:rsidRPr="00B66B20" w:rsidRDefault="005A5362" w:rsidP="00757245">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B66B20">
        <w:rPr>
          <w:rFonts w:ascii="Times New Roman" w:hAnsi="Times New Roman" w:cs="Times New Roman"/>
          <w:sz w:val="24"/>
          <w:szCs w:val="24"/>
        </w:rPr>
        <w:t xml:space="preserve">Metodické vedenie výchovných poradcov v okrese Bytča je pod vedením </w:t>
      </w:r>
      <w:r w:rsidR="00B66B20">
        <w:rPr>
          <w:rFonts w:ascii="Times New Roman" w:hAnsi="Times New Roman" w:cs="Times New Roman"/>
          <w:sz w:val="24"/>
          <w:szCs w:val="24"/>
        </w:rPr>
        <w:t>PaedDr</w:t>
      </w:r>
      <w:r w:rsidR="00B32E23" w:rsidRPr="00B66B20">
        <w:rPr>
          <w:rFonts w:ascii="Times New Roman" w:hAnsi="Times New Roman" w:cs="Times New Roman"/>
          <w:sz w:val="24"/>
          <w:szCs w:val="24"/>
        </w:rPr>
        <w:t xml:space="preserve">. Kataríny </w:t>
      </w:r>
      <w:proofErr w:type="spellStart"/>
      <w:r w:rsidR="00B66B20">
        <w:rPr>
          <w:rFonts w:ascii="Times New Roman" w:hAnsi="Times New Roman" w:cs="Times New Roman"/>
          <w:sz w:val="24"/>
          <w:szCs w:val="24"/>
        </w:rPr>
        <w:t>Klabníko</w:t>
      </w:r>
      <w:r w:rsidR="00B32E23" w:rsidRPr="00B66B20">
        <w:rPr>
          <w:rFonts w:ascii="Times New Roman" w:hAnsi="Times New Roman" w:cs="Times New Roman"/>
          <w:sz w:val="24"/>
          <w:szCs w:val="24"/>
        </w:rPr>
        <w:t>vej</w:t>
      </w:r>
      <w:proofErr w:type="spellEnd"/>
      <w:r w:rsidR="003B2F2E" w:rsidRPr="00B66B20">
        <w:rPr>
          <w:rFonts w:ascii="Times New Roman" w:hAnsi="Times New Roman" w:cs="Times New Roman"/>
          <w:sz w:val="24"/>
          <w:szCs w:val="24"/>
        </w:rPr>
        <w:t>. P</w:t>
      </w:r>
      <w:r w:rsidRPr="00B66B20">
        <w:rPr>
          <w:rFonts w:ascii="Times New Roman" w:hAnsi="Times New Roman" w:cs="Times New Roman"/>
          <w:sz w:val="24"/>
          <w:szCs w:val="24"/>
        </w:rPr>
        <w:t>racovné stretnuti</w:t>
      </w:r>
      <w:r w:rsidR="003F6ADF" w:rsidRPr="00B66B20">
        <w:rPr>
          <w:rFonts w:ascii="Times New Roman" w:hAnsi="Times New Roman" w:cs="Times New Roman"/>
          <w:sz w:val="24"/>
          <w:szCs w:val="24"/>
        </w:rPr>
        <w:t>e</w:t>
      </w:r>
      <w:r w:rsidRPr="00B66B20">
        <w:rPr>
          <w:rFonts w:ascii="Times New Roman" w:hAnsi="Times New Roman" w:cs="Times New Roman"/>
          <w:sz w:val="24"/>
          <w:szCs w:val="24"/>
        </w:rPr>
        <w:t xml:space="preserve"> v šk. roku 20</w:t>
      </w:r>
      <w:r w:rsidR="001A366D" w:rsidRPr="00B66B20">
        <w:rPr>
          <w:rFonts w:ascii="Times New Roman" w:hAnsi="Times New Roman" w:cs="Times New Roman"/>
          <w:sz w:val="24"/>
          <w:szCs w:val="24"/>
        </w:rPr>
        <w:t>1</w:t>
      </w:r>
      <w:r w:rsidR="00B66B20">
        <w:rPr>
          <w:rFonts w:ascii="Times New Roman" w:hAnsi="Times New Roman" w:cs="Times New Roman"/>
          <w:sz w:val="24"/>
          <w:szCs w:val="24"/>
        </w:rPr>
        <w:t>4</w:t>
      </w:r>
      <w:r w:rsidRPr="00B66B20">
        <w:rPr>
          <w:rFonts w:ascii="Times New Roman" w:hAnsi="Times New Roman" w:cs="Times New Roman"/>
          <w:sz w:val="24"/>
          <w:szCs w:val="24"/>
        </w:rPr>
        <w:t>/201</w:t>
      </w:r>
      <w:r w:rsidR="00B66B20">
        <w:rPr>
          <w:rFonts w:ascii="Times New Roman" w:hAnsi="Times New Roman" w:cs="Times New Roman"/>
          <w:sz w:val="24"/>
          <w:szCs w:val="24"/>
        </w:rPr>
        <w:t>5</w:t>
      </w:r>
      <w:r w:rsidRPr="00B66B20">
        <w:rPr>
          <w:rFonts w:ascii="Times New Roman" w:hAnsi="Times New Roman" w:cs="Times New Roman"/>
          <w:sz w:val="24"/>
          <w:szCs w:val="24"/>
        </w:rPr>
        <w:t xml:space="preserve"> bol</w:t>
      </w:r>
      <w:r w:rsidR="003F6ADF" w:rsidRPr="00B66B20">
        <w:rPr>
          <w:rFonts w:ascii="Times New Roman" w:hAnsi="Times New Roman" w:cs="Times New Roman"/>
          <w:sz w:val="24"/>
          <w:szCs w:val="24"/>
        </w:rPr>
        <w:t>o</w:t>
      </w:r>
      <w:r w:rsidRPr="00B66B20">
        <w:rPr>
          <w:rFonts w:ascii="Times New Roman" w:hAnsi="Times New Roman" w:cs="Times New Roman"/>
          <w:sz w:val="24"/>
          <w:szCs w:val="24"/>
        </w:rPr>
        <w:t xml:space="preserve"> </w:t>
      </w:r>
      <w:r w:rsidR="00B66B20">
        <w:rPr>
          <w:rFonts w:ascii="Times New Roman" w:hAnsi="Times New Roman" w:cs="Times New Roman"/>
          <w:sz w:val="24"/>
          <w:szCs w:val="24"/>
        </w:rPr>
        <w:t>2</w:t>
      </w:r>
      <w:r w:rsidRPr="00B66B20">
        <w:rPr>
          <w:rFonts w:ascii="Times New Roman" w:hAnsi="Times New Roman" w:cs="Times New Roman"/>
          <w:sz w:val="24"/>
          <w:szCs w:val="24"/>
        </w:rPr>
        <w:t>x</w:t>
      </w:r>
      <w:r w:rsidR="003B2F2E" w:rsidRPr="00B66B20">
        <w:rPr>
          <w:rFonts w:ascii="Times New Roman" w:hAnsi="Times New Roman" w:cs="Times New Roman"/>
          <w:sz w:val="24"/>
          <w:szCs w:val="24"/>
        </w:rPr>
        <w:t xml:space="preserve"> </w:t>
      </w:r>
      <w:r w:rsidR="00507EB5" w:rsidRPr="00B66B20">
        <w:rPr>
          <w:rFonts w:ascii="Times New Roman" w:hAnsi="Times New Roman" w:cs="Times New Roman"/>
          <w:sz w:val="24"/>
          <w:szCs w:val="24"/>
        </w:rPr>
        <w:t xml:space="preserve"> a 1x sa </w:t>
      </w:r>
      <w:r w:rsidR="00B66B20">
        <w:rPr>
          <w:rFonts w:ascii="Times New Roman" w:hAnsi="Times New Roman" w:cs="Times New Roman"/>
          <w:sz w:val="24"/>
          <w:szCs w:val="24"/>
        </w:rPr>
        <w:t xml:space="preserve">realizovalo metodické stretnutie pre výchovných poradcov zapojených v NP - Komplexný poradenský systém prevencie a ovplyvňovania </w:t>
      </w:r>
      <w:proofErr w:type="spellStart"/>
      <w:r w:rsidR="00B66B20">
        <w:rPr>
          <w:rFonts w:ascii="Times New Roman" w:hAnsi="Times New Roman" w:cs="Times New Roman"/>
          <w:sz w:val="24"/>
          <w:szCs w:val="24"/>
        </w:rPr>
        <w:t>sociálno</w:t>
      </w:r>
      <w:proofErr w:type="spellEnd"/>
      <w:r w:rsidR="00B66B20">
        <w:rPr>
          <w:rFonts w:ascii="Times New Roman" w:hAnsi="Times New Roman" w:cs="Times New Roman"/>
          <w:sz w:val="24"/>
          <w:szCs w:val="24"/>
        </w:rPr>
        <w:t xml:space="preserve"> – patologických javov v školskom prostredí za účelom prezentácie práce v programe KOMPOSYT.</w:t>
      </w:r>
      <w:r w:rsidR="00507EB5" w:rsidRPr="00B66B20">
        <w:rPr>
          <w:rFonts w:ascii="Times New Roman" w:hAnsi="Times New Roman" w:cs="Times New Roman"/>
          <w:sz w:val="24"/>
          <w:szCs w:val="24"/>
        </w:rPr>
        <w:t xml:space="preserve"> </w:t>
      </w:r>
    </w:p>
    <w:p w:rsidR="005A5362" w:rsidRPr="00757245" w:rsidRDefault="005A5362" w:rsidP="00757245">
      <w:pPr>
        <w:pStyle w:val="Odsekzoznamu"/>
        <w:numPr>
          <w:ilvl w:val="0"/>
          <w:numId w:val="41"/>
        </w:numPr>
        <w:autoSpaceDE w:val="0"/>
        <w:autoSpaceDN w:val="0"/>
        <w:adjustRightInd w:val="0"/>
        <w:spacing w:after="0" w:line="240" w:lineRule="auto"/>
        <w:jc w:val="both"/>
        <w:rPr>
          <w:rFonts w:ascii="Times New Roman" w:hAnsi="Times New Roman" w:cs="Times New Roman"/>
          <w:sz w:val="24"/>
          <w:szCs w:val="24"/>
        </w:rPr>
      </w:pPr>
      <w:r w:rsidRPr="00757245">
        <w:rPr>
          <w:rFonts w:ascii="Times New Roman" w:hAnsi="Times New Roman" w:cs="Times New Roman"/>
          <w:sz w:val="24"/>
          <w:szCs w:val="24"/>
        </w:rPr>
        <w:t xml:space="preserve">Dôraz sme kládli na </w:t>
      </w:r>
      <w:proofErr w:type="spellStart"/>
      <w:r w:rsidRPr="00757245">
        <w:rPr>
          <w:rFonts w:ascii="Times New Roman" w:hAnsi="Times New Roman" w:cs="Times New Roman"/>
          <w:b/>
          <w:sz w:val="24"/>
          <w:szCs w:val="24"/>
        </w:rPr>
        <w:t>poradensko</w:t>
      </w:r>
      <w:proofErr w:type="spellEnd"/>
      <w:r w:rsidRPr="00757245">
        <w:rPr>
          <w:rFonts w:ascii="Times New Roman" w:hAnsi="Times New Roman" w:cs="Times New Roman"/>
          <w:b/>
          <w:sz w:val="24"/>
          <w:szCs w:val="24"/>
        </w:rPr>
        <w:t xml:space="preserve"> – informačnú a metodickú činnosť v oblasti profesijnej orientácie a prípravy na voľbu povolania u žiakov.</w:t>
      </w:r>
      <w:r w:rsidRPr="00757245">
        <w:rPr>
          <w:rFonts w:ascii="Times New Roman" w:hAnsi="Times New Roman" w:cs="Times New Roman"/>
          <w:sz w:val="24"/>
          <w:szCs w:val="24"/>
        </w:rPr>
        <w:t xml:space="preserve"> Zameriavali sme sa najmä </w:t>
      </w:r>
      <w:r w:rsidR="00733341" w:rsidRPr="00757245">
        <w:rPr>
          <w:rFonts w:ascii="Times New Roman" w:hAnsi="Times New Roman" w:cs="Times New Roman"/>
          <w:sz w:val="24"/>
          <w:szCs w:val="24"/>
        </w:rPr>
        <w:t>na</w:t>
      </w:r>
      <w:r w:rsidRPr="00757245">
        <w:rPr>
          <w:rFonts w:ascii="Times New Roman" w:hAnsi="Times New Roman" w:cs="Times New Roman"/>
          <w:sz w:val="24"/>
          <w:szCs w:val="24"/>
        </w:rPr>
        <w:t> </w:t>
      </w:r>
      <w:r w:rsidR="00733341" w:rsidRPr="00757245">
        <w:rPr>
          <w:rFonts w:ascii="Times New Roman" w:hAnsi="Times New Roman" w:cs="Times New Roman"/>
          <w:sz w:val="24"/>
          <w:szCs w:val="24"/>
        </w:rPr>
        <w:t>žiakov</w:t>
      </w:r>
      <w:r w:rsidRPr="00757245">
        <w:rPr>
          <w:rFonts w:ascii="Times New Roman" w:hAnsi="Times New Roman" w:cs="Times New Roman"/>
          <w:sz w:val="24"/>
          <w:szCs w:val="24"/>
        </w:rPr>
        <w:t xml:space="preserve"> </w:t>
      </w:r>
      <w:r w:rsidR="00733341" w:rsidRPr="00757245">
        <w:rPr>
          <w:rFonts w:ascii="Times New Roman" w:hAnsi="Times New Roman" w:cs="Times New Roman"/>
          <w:sz w:val="24"/>
          <w:szCs w:val="24"/>
        </w:rPr>
        <w:t>profesijne nevyhranených</w:t>
      </w:r>
      <w:r w:rsidRPr="00757245">
        <w:rPr>
          <w:rFonts w:ascii="Times New Roman" w:hAnsi="Times New Roman" w:cs="Times New Roman"/>
          <w:sz w:val="24"/>
          <w:szCs w:val="24"/>
        </w:rPr>
        <w:t xml:space="preserve"> a žiako</w:t>
      </w:r>
      <w:r w:rsidR="00733341" w:rsidRPr="00757245">
        <w:rPr>
          <w:rFonts w:ascii="Times New Roman" w:hAnsi="Times New Roman" w:cs="Times New Roman"/>
          <w:sz w:val="24"/>
          <w:szCs w:val="24"/>
        </w:rPr>
        <w:t>v</w:t>
      </w:r>
      <w:r w:rsidRPr="00757245">
        <w:rPr>
          <w:rFonts w:ascii="Times New Roman" w:hAnsi="Times New Roman" w:cs="Times New Roman"/>
          <w:sz w:val="24"/>
          <w:szCs w:val="24"/>
        </w:rPr>
        <w:t xml:space="preserve"> so ŠVVP. Výraznou mierou k tomu prispeli Mgr. Katarína </w:t>
      </w:r>
      <w:proofErr w:type="spellStart"/>
      <w:r w:rsidRPr="00757245">
        <w:rPr>
          <w:rFonts w:ascii="Times New Roman" w:hAnsi="Times New Roman" w:cs="Times New Roman"/>
          <w:sz w:val="24"/>
          <w:szCs w:val="24"/>
        </w:rPr>
        <w:t>Škottová</w:t>
      </w:r>
      <w:proofErr w:type="spellEnd"/>
      <w:r w:rsidR="00FA629B" w:rsidRPr="00757245">
        <w:rPr>
          <w:rFonts w:ascii="Times New Roman" w:hAnsi="Times New Roman" w:cs="Times New Roman"/>
          <w:sz w:val="24"/>
          <w:szCs w:val="24"/>
        </w:rPr>
        <w:t xml:space="preserve">, </w:t>
      </w:r>
      <w:r w:rsidR="00C00321" w:rsidRPr="00757245">
        <w:rPr>
          <w:rFonts w:ascii="Times New Roman" w:hAnsi="Times New Roman" w:cs="Times New Roman"/>
          <w:sz w:val="24"/>
          <w:szCs w:val="24"/>
        </w:rPr>
        <w:t>PhDr</w:t>
      </w:r>
      <w:r w:rsidR="003B2F2E" w:rsidRPr="00757245">
        <w:rPr>
          <w:rFonts w:ascii="Times New Roman" w:hAnsi="Times New Roman" w:cs="Times New Roman"/>
          <w:sz w:val="24"/>
          <w:szCs w:val="24"/>
        </w:rPr>
        <w:t xml:space="preserve">. Jana </w:t>
      </w:r>
      <w:proofErr w:type="spellStart"/>
      <w:r w:rsidR="003B2F2E" w:rsidRPr="00757245">
        <w:rPr>
          <w:rFonts w:ascii="Times New Roman" w:hAnsi="Times New Roman" w:cs="Times New Roman"/>
          <w:sz w:val="24"/>
          <w:szCs w:val="24"/>
        </w:rPr>
        <w:t>Michaláková</w:t>
      </w:r>
      <w:proofErr w:type="spellEnd"/>
      <w:r w:rsidR="00FA629B" w:rsidRPr="00757245">
        <w:rPr>
          <w:rFonts w:ascii="Times New Roman" w:hAnsi="Times New Roman" w:cs="Times New Roman"/>
          <w:sz w:val="24"/>
          <w:szCs w:val="24"/>
        </w:rPr>
        <w:t xml:space="preserve"> a Mgr. </w:t>
      </w:r>
      <w:r w:rsidR="00295240">
        <w:rPr>
          <w:rFonts w:ascii="Times New Roman" w:hAnsi="Times New Roman" w:cs="Times New Roman"/>
          <w:sz w:val="24"/>
          <w:szCs w:val="24"/>
        </w:rPr>
        <w:t xml:space="preserve">Alena </w:t>
      </w:r>
      <w:proofErr w:type="spellStart"/>
      <w:r w:rsidR="00295240">
        <w:rPr>
          <w:rFonts w:ascii="Times New Roman" w:hAnsi="Times New Roman" w:cs="Times New Roman"/>
          <w:sz w:val="24"/>
          <w:szCs w:val="24"/>
        </w:rPr>
        <w:t>Búšovská</w:t>
      </w:r>
      <w:proofErr w:type="spellEnd"/>
      <w:r w:rsidR="00295240">
        <w:rPr>
          <w:rFonts w:ascii="Times New Roman" w:hAnsi="Times New Roman" w:cs="Times New Roman"/>
          <w:sz w:val="24"/>
          <w:szCs w:val="24"/>
        </w:rPr>
        <w:t>.</w:t>
      </w:r>
      <w:r w:rsidR="00FA629B" w:rsidRPr="00757245">
        <w:rPr>
          <w:rFonts w:ascii="Times New Roman" w:hAnsi="Times New Roman" w:cs="Times New Roman"/>
          <w:sz w:val="24"/>
          <w:szCs w:val="24"/>
        </w:rPr>
        <w:t>. </w:t>
      </w:r>
    </w:p>
    <w:p w:rsidR="005A5362" w:rsidRPr="00183A10" w:rsidRDefault="005A5362" w:rsidP="005A5362">
      <w:pPr>
        <w:pStyle w:val="Odsekzoznamu"/>
        <w:autoSpaceDE w:val="0"/>
        <w:autoSpaceDN w:val="0"/>
        <w:adjustRightInd w:val="0"/>
        <w:spacing w:after="0" w:line="240" w:lineRule="auto"/>
        <w:jc w:val="both"/>
        <w:rPr>
          <w:rFonts w:ascii="Times New Roman" w:hAnsi="Times New Roman" w:cs="Times New Roman"/>
          <w:sz w:val="24"/>
          <w:szCs w:val="24"/>
        </w:rPr>
      </w:pPr>
      <w:r w:rsidRPr="00183A10">
        <w:rPr>
          <w:rFonts w:ascii="Times New Roman" w:hAnsi="Times New Roman" w:cs="Times New Roman"/>
          <w:sz w:val="24"/>
          <w:szCs w:val="24"/>
        </w:rPr>
        <w:t>Aj v tejto oblasti sme úzko</w:t>
      </w:r>
      <w:r>
        <w:rPr>
          <w:rFonts w:ascii="Times New Roman" w:hAnsi="Times New Roman" w:cs="Times New Roman"/>
          <w:sz w:val="24"/>
          <w:szCs w:val="24"/>
        </w:rPr>
        <w:t xml:space="preserve"> </w:t>
      </w:r>
      <w:r w:rsidRPr="00183A10">
        <w:rPr>
          <w:rFonts w:ascii="Times New Roman" w:hAnsi="Times New Roman" w:cs="Times New Roman"/>
          <w:sz w:val="24"/>
          <w:szCs w:val="24"/>
        </w:rPr>
        <w:t xml:space="preserve">spolupracovali s výchovnými poradcami všetkých základných </w:t>
      </w:r>
      <w:r>
        <w:rPr>
          <w:rFonts w:ascii="Times New Roman" w:hAnsi="Times New Roman" w:cs="Times New Roman"/>
          <w:sz w:val="24"/>
          <w:szCs w:val="24"/>
        </w:rPr>
        <w:t>škôl v okrese</w:t>
      </w:r>
      <w:r w:rsidRPr="00183A10">
        <w:rPr>
          <w:rFonts w:ascii="Times New Roman" w:hAnsi="Times New Roman" w:cs="Times New Roman"/>
          <w:sz w:val="24"/>
          <w:szCs w:val="24"/>
        </w:rPr>
        <w:t xml:space="preserve"> Bytča</w:t>
      </w:r>
      <w:r w:rsidR="00B66B20">
        <w:rPr>
          <w:rFonts w:ascii="Times New Roman" w:hAnsi="Times New Roman" w:cs="Times New Roman"/>
          <w:sz w:val="24"/>
          <w:szCs w:val="24"/>
        </w:rPr>
        <w:t xml:space="preserve">, výchovnými poradcami stredných škôl – Gymnázium </w:t>
      </w:r>
      <w:proofErr w:type="spellStart"/>
      <w:r w:rsidR="00B66B20">
        <w:rPr>
          <w:rFonts w:ascii="Times New Roman" w:hAnsi="Times New Roman" w:cs="Times New Roman"/>
          <w:sz w:val="24"/>
          <w:szCs w:val="24"/>
        </w:rPr>
        <w:t>bytča</w:t>
      </w:r>
      <w:proofErr w:type="spellEnd"/>
      <w:r w:rsidR="00B66B20">
        <w:rPr>
          <w:rFonts w:ascii="Times New Roman" w:hAnsi="Times New Roman" w:cs="Times New Roman"/>
          <w:sz w:val="24"/>
          <w:szCs w:val="24"/>
        </w:rPr>
        <w:t>, Bilingválne gymnáziu Žilina, SSOŠ Bytča a SOŠP Žilina</w:t>
      </w:r>
      <w:r w:rsidRPr="00183A10">
        <w:rPr>
          <w:rFonts w:ascii="Times New Roman" w:hAnsi="Times New Roman" w:cs="Times New Roman"/>
          <w:sz w:val="24"/>
          <w:szCs w:val="24"/>
        </w:rPr>
        <w:t xml:space="preserve"> a Školským výpočtovým strediskom v</w:t>
      </w:r>
      <w:r>
        <w:rPr>
          <w:rFonts w:ascii="Times New Roman" w:hAnsi="Times New Roman" w:cs="Times New Roman"/>
          <w:sz w:val="24"/>
          <w:szCs w:val="24"/>
        </w:rPr>
        <w:t> Liptovskom Mikuláši.</w:t>
      </w:r>
    </w:p>
    <w:p w:rsidR="005A5362" w:rsidRPr="00CF5DDF" w:rsidRDefault="005A5362" w:rsidP="005A5362">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462641">
        <w:rPr>
          <w:rFonts w:ascii="Times New Roman" w:hAnsi="Times New Roman" w:cs="Times New Roman"/>
          <w:sz w:val="24"/>
          <w:szCs w:val="24"/>
        </w:rPr>
        <w:t>Orientovali sme sa na včasné podchytenie, reedukačné, poradenské a</w:t>
      </w:r>
      <w:r>
        <w:rPr>
          <w:rFonts w:ascii="Times New Roman" w:hAnsi="Times New Roman" w:cs="Times New Roman"/>
          <w:sz w:val="24"/>
          <w:szCs w:val="24"/>
        </w:rPr>
        <w:t> </w:t>
      </w:r>
      <w:r w:rsidRPr="00462641">
        <w:rPr>
          <w:rFonts w:ascii="Times New Roman" w:hAnsi="Times New Roman" w:cs="Times New Roman"/>
          <w:sz w:val="24"/>
          <w:szCs w:val="24"/>
        </w:rPr>
        <w:t>terapeutické</w:t>
      </w:r>
      <w:r>
        <w:rPr>
          <w:rFonts w:ascii="Times New Roman" w:hAnsi="Times New Roman" w:cs="Times New Roman"/>
          <w:sz w:val="24"/>
          <w:szCs w:val="24"/>
        </w:rPr>
        <w:t xml:space="preserve"> </w:t>
      </w:r>
      <w:r w:rsidRPr="00183A10">
        <w:rPr>
          <w:rFonts w:ascii="Times New Roman" w:hAnsi="Times New Roman" w:cs="Times New Roman"/>
          <w:sz w:val="24"/>
          <w:szCs w:val="24"/>
        </w:rPr>
        <w:t>korigovanie rizikových prejavov a vlastností detí s problémami v</w:t>
      </w:r>
      <w:r>
        <w:rPr>
          <w:rFonts w:ascii="Times New Roman" w:hAnsi="Times New Roman" w:cs="Times New Roman"/>
          <w:sz w:val="24"/>
          <w:szCs w:val="24"/>
        </w:rPr>
        <w:t> </w:t>
      </w:r>
      <w:r w:rsidRPr="00183A10">
        <w:rPr>
          <w:rFonts w:ascii="Times New Roman" w:hAnsi="Times New Roman" w:cs="Times New Roman"/>
          <w:sz w:val="24"/>
          <w:szCs w:val="24"/>
        </w:rPr>
        <w:t>osobnostnom</w:t>
      </w:r>
      <w:r>
        <w:rPr>
          <w:rFonts w:ascii="Times New Roman" w:hAnsi="Times New Roman" w:cs="Times New Roman"/>
          <w:sz w:val="24"/>
          <w:szCs w:val="24"/>
        </w:rPr>
        <w:t xml:space="preserve"> </w:t>
      </w:r>
      <w:r w:rsidRPr="00183A10">
        <w:rPr>
          <w:rFonts w:ascii="Times New Roman" w:hAnsi="Times New Roman" w:cs="Times New Roman"/>
          <w:sz w:val="24"/>
          <w:szCs w:val="24"/>
        </w:rPr>
        <w:t>vývine.</w:t>
      </w:r>
    </w:p>
    <w:p w:rsidR="005A5362" w:rsidRPr="00486545" w:rsidRDefault="005A5362" w:rsidP="005A5362">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462641">
        <w:rPr>
          <w:rFonts w:ascii="Times New Roman" w:hAnsi="Times New Roman" w:cs="Times New Roman"/>
          <w:sz w:val="24"/>
          <w:szCs w:val="24"/>
        </w:rPr>
        <w:t xml:space="preserve">Vykonávali sme tiež </w:t>
      </w:r>
      <w:proofErr w:type="spellStart"/>
      <w:r w:rsidRPr="00462641">
        <w:rPr>
          <w:rFonts w:ascii="Times New Roman" w:hAnsi="Times New Roman" w:cs="Times New Roman"/>
          <w:sz w:val="24"/>
          <w:szCs w:val="24"/>
        </w:rPr>
        <w:t>rediagnostické</w:t>
      </w:r>
      <w:proofErr w:type="spellEnd"/>
      <w:r w:rsidRPr="00462641">
        <w:rPr>
          <w:rFonts w:ascii="Times New Roman" w:hAnsi="Times New Roman" w:cs="Times New Roman"/>
          <w:sz w:val="24"/>
          <w:szCs w:val="24"/>
        </w:rPr>
        <w:t xml:space="preserve"> vyšetrenia žiakov podľa potrieb jednotlivých</w:t>
      </w:r>
      <w:r>
        <w:rPr>
          <w:rFonts w:ascii="Times New Roman" w:hAnsi="Times New Roman" w:cs="Times New Roman"/>
          <w:sz w:val="24"/>
          <w:szCs w:val="24"/>
        </w:rPr>
        <w:t xml:space="preserve"> </w:t>
      </w:r>
      <w:r w:rsidRPr="00486545">
        <w:rPr>
          <w:rFonts w:ascii="Times New Roman" w:hAnsi="Times New Roman" w:cs="Times New Roman"/>
          <w:sz w:val="24"/>
          <w:szCs w:val="24"/>
        </w:rPr>
        <w:t>škôl.</w:t>
      </w:r>
    </w:p>
    <w:p w:rsidR="005A5362" w:rsidRDefault="005A5362" w:rsidP="005A5362">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C73193">
        <w:rPr>
          <w:rFonts w:ascii="Times New Roman" w:hAnsi="Times New Roman" w:cs="Times New Roman"/>
          <w:sz w:val="24"/>
          <w:szCs w:val="24"/>
        </w:rPr>
        <w:t xml:space="preserve">Významnou súčasťou práce centra je </w:t>
      </w:r>
      <w:proofErr w:type="spellStart"/>
      <w:r w:rsidRPr="00C73193">
        <w:rPr>
          <w:rFonts w:ascii="Times New Roman" w:hAnsi="Times New Roman" w:cs="Times New Roman"/>
          <w:b/>
          <w:sz w:val="24"/>
          <w:szCs w:val="24"/>
        </w:rPr>
        <w:t>špeciálno</w:t>
      </w:r>
      <w:proofErr w:type="spellEnd"/>
      <w:r w:rsidRPr="00C73193">
        <w:rPr>
          <w:rFonts w:ascii="Times New Roman" w:hAnsi="Times New Roman" w:cs="Times New Roman"/>
          <w:b/>
          <w:sz w:val="24"/>
          <w:szCs w:val="24"/>
        </w:rPr>
        <w:t xml:space="preserve"> - pedagogická činnosť.</w:t>
      </w:r>
      <w:r w:rsidRPr="00C73193">
        <w:rPr>
          <w:rFonts w:ascii="Times New Roman" w:hAnsi="Times New Roman" w:cs="Times New Roman"/>
          <w:sz w:val="24"/>
          <w:szCs w:val="24"/>
        </w:rPr>
        <w:t xml:space="preserve"> Dôraz sme kládli na individuálnu prácu s deťmi, korekciu, </w:t>
      </w:r>
      <w:proofErr w:type="spellStart"/>
      <w:r w:rsidRPr="00C73193">
        <w:rPr>
          <w:rFonts w:ascii="Times New Roman" w:hAnsi="Times New Roman" w:cs="Times New Roman"/>
          <w:sz w:val="24"/>
          <w:szCs w:val="24"/>
        </w:rPr>
        <w:t>reedukáciu</w:t>
      </w:r>
      <w:proofErr w:type="spellEnd"/>
      <w:r w:rsidRPr="00C73193">
        <w:rPr>
          <w:rFonts w:ascii="Times New Roman" w:hAnsi="Times New Roman" w:cs="Times New Roman"/>
          <w:sz w:val="24"/>
          <w:szCs w:val="24"/>
        </w:rPr>
        <w:t xml:space="preserve"> detí s poruchami učenia a spoluprácu s rodičmi a pedagógmi detí, ktoré tieto služby potrebovali. </w:t>
      </w:r>
    </w:p>
    <w:p w:rsidR="005A5362" w:rsidRPr="00CE30F7" w:rsidRDefault="00AA5417" w:rsidP="003F6ADF">
      <w:pPr>
        <w:pStyle w:val="Odsekzoznamu"/>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PaedDr. Katarína</w:t>
      </w:r>
      <w:r w:rsidR="00FA629B">
        <w:rPr>
          <w:rFonts w:ascii="Times New Roman" w:hAnsi="Times New Roman" w:cs="Times New Roman"/>
          <w:sz w:val="24"/>
          <w:szCs w:val="24"/>
        </w:rPr>
        <w:t xml:space="preserve"> </w:t>
      </w:r>
      <w:proofErr w:type="spellStart"/>
      <w:r>
        <w:rPr>
          <w:rFonts w:ascii="Times New Roman" w:hAnsi="Times New Roman" w:cs="Times New Roman"/>
          <w:sz w:val="24"/>
          <w:szCs w:val="24"/>
        </w:rPr>
        <w:t>Klabníková</w:t>
      </w:r>
      <w:proofErr w:type="spellEnd"/>
      <w:r>
        <w:rPr>
          <w:rFonts w:ascii="Times New Roman" w:hAnsi="Times New Roman" w:cs="Times New Roman"/>
          <w:sz w:val="24"/>
          <w:szCs w:val="24"/>
        </w:rPr>
        <w:t xml:space="preserve"> </w:t>
      </w:r>
      <w:r w:rsidR="00FA629B">
        <w:rPr>
          <w:rFonts w:ascii="Times New Roman" w:hAnsi="Times New Roman" w:cs="Times New Roman"/>
          <w:sz w:val="24"/>
          <w:szCs w:val="24"/>
        </w:rPr>
        <w:t>a</w:t>
      </w:r>
      <w:r w:rsidR="00295240">
        <w:rPr>
          <w:rFonts w:ascii="Times New Roman" w:hAnsi="Times New Roman" w:cs="Times New Roman"/>
          <w:sz w:val="24"/>
          <w:szCs w:val="24"/>
        </w:rPr>
        <w:t> </w:t>
      </w:r>
      <w:r w:rsidR="005A5362" w:rsidRPr="00CE30F7">
        <w:rPr>
          <w:rFonts w:ascii="Times New Roman" w:hAnsi="Times New Roman" w:cs="Times New Roman"/>
          <w:sz w:val="24"/>
          <w:szCs w:val="24"/>
        </w:rPr>
        <w:t>realizoval</w:t>
      </w:r>
      <w:r w:rsidR="00295240">
        <w:rPr>
          <w:rFonts w:ascii="Times New Roman" w:hAnsi="Times New Roman" w:cs="Times New Roman"/>
          <w:sz w:val="24"/>
          <w:szCs w:val="24"/>
        </w:rPr>
        <w:t xml:space="preserve">a </w:t>
      </w:r>
      <w:proofErr w:type="spellStart"/>
      <w:r w:rsidR="00295240">
        <w:rPr>
          <w:rFonts w:ascii="Times New Roman" w:hAnsi="Times New Roman" w:cs="Times New Roman"/>
          <w:sz w:val="24"/>
          <w:szCs w:val="24"/>
        </w:rPr>
        <w:t>depistážne</w:t>
      </w:r>
      <w:proofErr w:type="spellEnd"/>
      <w:r w:rsidR="005A5362" w:rsidRPr="00CE30F7">
        <w:rPr>
          <w:rFonts w:ascii="Times New Roman" w:hAnsi="Times New Roman" w:cs="Times New Roman"/>
          <w:sz w:val="24"/>
          <w:szCs w:val="24"/>
        </w:rPr>
        <w:t xml:space="preserve"> skupinové vyšetrenia </w:t>
      </w:r>
      <w:r w:rsidR="00FA629B">
        <w:rPr>
          <w:rFonts w:ascii="Times New Roman" w:hAnsi="Times New Roman" w:cs="Times New Roman"/>
          <w:sz w:val="24"/>
          <w:szCs w:val="24"/>
        </w:rPr>
        <w:t xml:space="preserve">pre žiakov 3. </w:t>
      </w:r>
      <w:r w:rsidR="005A5362" w:rsidRPr="00CE30F7">
        <w:rPr>
          <w:rFonts w:ascii="Times New Roman" w:hAnsi="Times New Roman" w:cs="Times New Roman"/>
          <w:sz w:val="24"/>
          <w:szCs w:val="24"/>
        </w:rPr>
        <w:t>ročník</w:t>
      </w:r>
      <w:r w:rsidR="003B2F2E" w:rsidRPr="00CE30F7">
        <w:rPr>
          <w:rFonts w:ascii="Times New Roman" w:hAnsi="Times New Roman" w:cs="Times New Roman"/>
          <w:sz w:val="24"/>
          <w:szCs w:val="24"/>
        </w:rPr>
        <w:t>a</w:t>
      </w:r>
      <w:r w:rsidR="005A5362" w:rsidRPr="00CE30F7">
        <w:rPr>
          <w:rFonts w:ascii="Times New Roman" w:hAnsi="Times New Roman" w:cs="Times New Roman"/>
          <w:sz w:val="24"/>
          <w:szCs w:val="24"/>
        </w:rPr>
        <w:t xml:space="preserve"> </w:t>
      </w:r>
      <w:r w:rsidR="00FA629B">
        <w:rPr>
          <w:rFonts w:ascii="Times New Roman" w:hAnsi="Times New Roman" w:cs="Times New Roman"/>
          <w:sz w:val="24"/>
          <w:szCs w:val="24"/>
        </w:rPr>
        <w:t xml:space="preserve">na </w:t>
      </w:r>
      <w:r w:rsidR="005A5362" w:rsidRPr="00CE30F7">
        <w:rPr>
          <w:rFonts w:ascii="Times New Roman" w:hAnsi="Times New Roman" w:cs="Times New Roman"/>
          <w:sz w:val="24"/>
          <w:szCs w:val="24"/>
        </w:rPr>
        <w:t>ZŠ</w:t>
      </w:r>
      <w:r>
        <w:rPr>
          <w:rFonts w:ascii="Times New Roman" w:hAnsi="Times New Roman" w:cs="Times New Roman"/>
          <w:sz w:val="24"/>
          <w:szCs w:val="24"/>
        </w:rPr>
        <w:t xml:space="preserve"> -</w:t>
      </w:r>
      <w:r w:rsidR="005A5362" w:rsidRPr="00CE30F7">
        <w:rPr>
          <w:rFonts w:ascii="Times New Roman" w:hAnsi="Times New Roman" w:cs="Times New Roman"/>
          <w:sz w:val="24"/>
          <w:szCs w:val="24"/>
        </w:rPr>
        <w:t xml:space="preserve"> </w:t>
      </w:r>
      <w:r w:rsidR="003B2F2E" w:rsidRPr="00CE30F7">
        <w:rPr>
          <w:rFonts w:ascii="Times New Roman" w:hAnsi="Times New Roman" w:cs="Times New Roman"/>
          <w:sz w:val="24"/>
          <w:szCs w:val="24"/>
        </w:rPr>
        <w:t xml:space="preserve">E. </w:t>
      </w:r>
      <w:proofErr w:type="spellStart"/>
      <w:r w:rsidR="003B2F2E" w:rsidRPr="00CE30F7">
        <w:rPr>
          <w:rFonts w:ascii="Times New Roman" w:hAnsi="Times New Roman" w:cs="Times New Roman"/>
          <w:sz w:val="24"/>
          <w:szCs w:val="24"/>
        </w:rPr>
        <w:t>Lániho</w:t>
      </w:r>
      <w:proofErr w:type="spellEnd"/>
      <w:r w:rsidR="00FA629B">
        <w:rPr>
          <w:rFonts w:ascii="Times New Roman" w:hAnsi="Times New Roman" w:cs="Times New Roman"/>
          <w:sz w:val="24"/>
          <w:szCs w:val="24"/>
        </w:rPr>
        <w:t>,</w:t>
      </w:r>
      <w:r w:rsidR="006F0591">
        <w:rPr>
          <w:rFonts w:ascii="Times New Roman" w:hAnsi="Times New Roman" w:cs="Times New Roman"/>
          <w:sz w:val="24"/>
          <w:szCs w:val="24"/>
        </w:rPr>
        <w:t xml:space="preserve"> Bytča,</w:t>
      </w:r>
      <w:r>
        <w:rPr>
          <w:rFonts w:ascii="Times New Roman" w:hAnsi="Times New Roman" w:cs="Times New Roman"/>
          <w:sz w:val="24"/>
          <w:szCs w:val="24"/>
        </w:rPr>
        <w:t xml:space="preserve"> </w:t>
      </w:r>
      <w:r w:rsidR="00FA629B">
        <w:rPr>
          <w:rFonts w:ascii="Times New Roman" w:hAnsi="Times New Roman" w:cs="Times New Roman"/>
          <w:sz w:val="24"/>
          <w:szCs w:val="24"/>
        </w:rPr>
        <w:t>Veľké Rovné</w:t>
      </w:r>
      <w:r w:rsidR="006F0591">
        <w:rPr>
          <w:rFonts w:ascii="Times New Roman" w:hAnsi="Times New Roman" w:cs="Times New Roman"/>
          <w:sz w:val="24"/>
          <w:szCs w:val="24"/>
        </w:rPr>
        <w:t xml:space="preserve"> -</w:t>
      </w:r>
      <w:r w:rsidR="00FA629B">
        <w:rPr>
          <w:rFonts w:ascii="Times New Roman" w:hAnsi="Times New Roman" w:cs="Times New Roman"/>
          <w:sz w:val="24"/>
          <w:szCs w:val="24"/>
        </w:rPr>
        <w:t xml:space="preserve"> </w:t>
      </w:r>
      <w:proofErr w:type="spellStart"/>
      <w:r w:rsidR="00FA629B">
        <w:rPr>
          <w:rFonts w:ascii="Times New Roman" w:hAnsi="Times New Roman" w:cs="Times New Roman"/>
          <w:sz w:val="24"/>
          <w:szCs w:val="24"/>
        </w:rPr>
        <w:t>Ivor</w:t>
      </w:r>
      <w:proofErr w:type="spellEnd"/>
      <w:r w:rsidR="00FA629B">
        <w:rPr>
          <w:rFonts w:ascii="Times New Roman" w:hAnsi="Times New Roman" w:cs="Times New Roman"/>
          <w:sz w:val="24"/>
          <w:szCs w:val="24"/>
        </w:rPr>
        <w:t xml:space="preserve">, Veľké Rovné </w:t>
      </w:r>
      <w:r w:rsidR="006F0591">
        <w:rPr>
          <w:rFonts w:ascii="Times New Roman" w:hAnsi="Times New Roman" w:cs="Times New Roman"/>
          <w:sz w:val="24"/>
          <w:szCs w:val="24"/>
        </w:rPr>
        <w:t xml:space="preserve">- </w:t>
      </w:r>
      <w:r w:rsidR="00FA629B">
        <w:rPr>
          <w:rFonts w:ascii="Times New Roman" w:hAnsi="Times New Roman" w:cs="Times New Roman"/>
          <w:sz w:val="24"/>
          <w:szCs w:val="24"/>
        </w:rPr>
        <w:t>Ústredie, Súľov</w:t>
      </w:r>
      <w:r w:rsidR="006F0591">
        <w:rPr>
          <w:rFonts w:ascii="Times New Roman" w:hAnsi="Times New Roman" w:cs="Times New Roman"/>
          <w:sz w:val="24"/>
          <w:szCs w:val="24"/>
        </w:rPr>
        <w:t xml:space="preserve"> </w:t>
      </w:r>
      <w:r w:rsidR="00FA629B">
        <w:rPr>
          <w:rFonts w:ascii="Times New Roman" w:hAnsi="Times New Roman" w:cs="Times New Roman"/>
          <w:sz w:val="24"/>
          <w:szCs w:val="24"/>
        </w:rPr>
        <w:t>- Hradná</w:t>
      </w:r>
      <w:r>
        <w:rPr>
          <w:rFonts w:ascii="Times New Roman" w:hAnsi="Times New Roman" w:cs="Times New Roman"/>
          <w:sz w:val="24"/>
          <w:szCs w:val="24"/>
        </w:rPr>
        <w:t xml:space="preserve">, </w:t>
      </w:r>
      <w:r w:rsidR="006F0591">
        <w:rPr>
          <w:rFonts w:ascii="Times New Roman" w:hAnsi="Times New Roman" w:cs="Times New Roman"/>
          <w:sz w:val="24"/>
          <w:szCs w:val="24"/>
        </w:rPr>
        <w:t>Ulica mieru, Bytča, Predmier a Hvozdnica</w:t>
      </w:r>
      <w:r>
        <w:rPr>
          <w:rFonts w:ascii="Times New Roman" w:hAnsi="Times New Roman" w:cs="Times New Roman"/>
          <w:sz w:val="24"/>
          <w:szCs w:val="24"/>
        </w:rPr>
        <w:t xml:space="preserve"> </w:t>
      </w:r>
      <w:r w:rsidR="005A5362" w:rsidRPr="00CE30F7">
        <w:rPr>
          <w:rFonts w:ascii="Times New Roman" w:hAnsi="Times New Roman" w:cs="Times New Roman"/>
          <w:sz w:val="24"/>
          <w:szCs w:val="24"/>
        </w:rPr>
        <w:t xml:space="preserve">za účelom </w:t>
      </w:r>
      <w:r>
        <w:rPr>
          <w:rFonts w:ascii="Times New Roman" w:hAnsi="Times New Roman" w:cs="Times New Roman"/>
          <w:sz w:val="24"/>
          <w:szCs w:val="24"/>
        </w:rPr>
        <w:t>zistenia schopnosti</w:t>
      </w:r>
      <w:r w:rsidR="00E257A3">
        <w:rPr>
          <w:rFonts w:ascii="Times New Roman" w:hAnsi="Times New Roman" w:cs="Times New Roman"/>
          <w:sz w:val="24"/>
          <w:szCs w:val="24"/>
        </w:rPr>
        <w:t xml:space="preserve"> </w:t>
      </w:r>
      <w:r w:rsidR="005A5362" w:rsidRPr="00CE30F7">
        <w:rPr>
          <w:rFonts w:ascii="Times New Roman" w:hAnsi="Times New Roman" w:cs="Times New Roman"/>
          <w:sz w:val="24"/>
          <w:szCs w:val="24"/>
        </w:rPr>
        <w:t>čítania s porozumením, ako dôležitým prvkom pri prechode týchto detí na</w:t>
      </w:r>
      <w:r w:rsidR="00E257A3">
        <w:rPr>
          <w:rFonts w:ascii="Times New Roman" w:hAnsi="Times New Roman" w:cs="Times New Roman"/>
          <w:sz w:val="24"/>
          <w:szCs w:val="24"/>
        </w:rPr>
        <w:t xml:space="preserve"> 2. stupeň ZŠ. </w:t>
      </w:r>
      <w:r w:rsidR="005A5362" w:rsidRPr="00CE30F7">
        <w:rPr>
          <w:rFonts w:ascii="Times New Roman" w:hAnsi="Times New Roman" w:cs="Times New Roman"/>
          <w:sz w:val="24"/>
          <w:szCs w:val="24"/>
        </w:rPr>
        <w:t>Výsledky boli konzultované s pedagógmi aj rodičmi detí individuálne.</w:t>
      </w:r>
      <w:r w:rsidR="00C749DE">
        <w:rPr>
          <w:rFonts w:ascii="Times New Roman" w:hAnsi="Times New Roman" w:cs="Times New Roman"/>
          <w:sz w:val="24"/>
          <w:szCs w:val="24"/>
        </w:rPr>
        <w:t xml:space="preserve"> </w:t>
      </w:r>
    </w:p>
    <w:p w:rsidR="005A5362" w:rsidRDefault="005A5362" w:rsidP="005A5362">
      <w:pPr>
        <w:pStyle w:val="Odsekzoznamu"/>
        <w:numPr>
          <w:ilvl w:val="0"/>
          <w:numId w:val="1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Zvýšenú pozornosť sme venovali </w:t>
      </w:r>
      <w:r w:rsidRPr="00D022A9">
        <w:rPr>
          <w:rFonts w:ascii="Times New Roman" w:hAnsi="Times New Roman" w:cs="Times New Roman"/>
          <w:b/>
          <w:sz w:val="24"/>
          <w:szCs w:val="24"/>
        </w:rPr>
        <w:t xml:space="preserve">deťom a žiakom </w:t>
      </w:r>
      <w:r>
        <w:rPr>
          <w:rFonts w:ascii="Times New Roman" w:hAnsi="Times New Roman" w:cs="Times New Roman"/>
          <w:b/>
          <w:sz w:val="24"/>
          <w:szCs w:val="24"/>
        </w:rPr>
        <w:t xml:space="preserve">s vývinovými poruchami učenia  a správania, s ADHD, ADD </w:t>
      </w:r>
      <w:r w:rsidRPr="00D022A9">
        <w:rPr>
          <w:rFonts w:ascii="Times New Roman" w:hAnsi="Times New Roman" w:cs="Times New Roman"/>
          <w:b/>
          <w:sz w:val="24"/>
          <w:szCs w:val="24"/>
        </w:rPr>
        <w:t>začlenený</w:t>
      </w:r>
      <w:r>
        <w:rPr>
          <w:rFonts w:ascii="Times New Roman" w:hAnsi="Times New Roman" w:cs="Times New Roman"/>
          <w:b/>
          <w:sz w:val="24"/>
          <w:szCs w:val="24"/>
        </w:rPr>
        <w:t>ch</w:t>
      </w:r>
      <w:r w:rsidRPr="00D022A9">
        <w:rPr>
          <w:rFonts w:ascii="Times New Roman" w:hAnsi="Times New Roman" w:cs="Times New Roman"/>
          <w:b/>
          <w:sz w:val="24"/>
          <w:szCs w:val="24"/>
        </w:rPr>
        <w:t xml:space="preserve"> v  ZŠ a</w:t>
      </w:r>
      <w:r>
        <w:rPr>
          <w:rFonts w:ascii="Times New Roman" w:hAnsi="Times New Roman" w:cs="Times New Roman"/>
          <w:b/>
          <w:sz w:val="24"/>
          <w:szCs w:val="24"/>
        </w:rPr>
        <w:t> </w:t>
      </w:r>
      <w:r w:rsidRPr="00D022A9">
        <w:rPr>
          <w:rFonts w:ascii="Times New Roman" w:hAnsi="Times New Roman" w:cs="Times New Roman"/>
          <w:b/>
          <w:sz w:val="24"/>
          <w:szCs w:val="24"/>
        </w:rPr>
        <w:t>SŠ</w:t>
      </w:r>
      <w:r>
        <w:rPr>
          <w:rFonts w:ascii="Times New Roman" w:hAnsi="Times New Roman" w:cs="Times New Roman"/>
          <w:b/>
          <w:sz w:val="24"/>
          <w:szCs w:val="24"/>
        </w:rPr>
        <w:t xml:space="preserve">. </w:t>
      </w:r>
    </w:p>
    <w:p w:rsidR="005A5362" w:rsidRPr="00D022A9" w:rsidRDefault="005A5362" w:rsidP="00733341">
      <w:pPr>
        <w:autoSpaceDE w:val="0"/>
        <w:autoSpaceDN w:val="0"/>
        <w:adjustRightInd w:val="0"/>
        <w:spacing w:after="0" w:line="240" w:lineRule="auto"/>
        <w:ind w:left="708"/>
        <w:jc w:val="both"/>
        <w:rPr>
          <w:rFonts w:ascii="Times New Roman" w:hAnsi="Times New Roman" w:cs="Times New Roman"/>
          <w:b/>
          <w:sz w:val="24"/>
          <w:szCs w:val="24"/>
        </w:rPr>
      </w:pPr>
      <w:r w:rsidRPr="00B1314E">
        <w:rPr>
          <w:rFonts w:ascii="Times New Roman" w:hAnsi="Times New Roman" w:cs="Times New Roman"/>
          <w:sz w:val="24"/>
          <w:szCs w:val="24"/>
        </w:rPr>
        <w:t xml:space="preserve">V školskom roku </w:t>
      </w:r>
      <w:r w:rsidRPr="00295240">
        <w:rPr>
          <w:rFonts w:ascii="Times New Roman" w:hAnsi="Times New Roman" w:cs="Times New Roman"/>
          <w:sz w:val="24"/>
          <w:szCs w:val="24"/>
        </w:rPr>
        <w:t>20</w:t>
      </w:r>
      <w:r w:rsidR="00A878A1" w:rsidRPr="00295240">
        <w:rPr>
          <w:rFonts w:ascii="Times New Roman" w:hAnsi="Times New Roman" w:cs="Times New Roman"/>
          <w:sz w:val="24"/>
          <w:szCs w:val="24"/>
        </w:rPr>
        <w:t>1</w:t>
      </w:r>
      <w:r w:rsidR="006F0591" w:rsidRPr="00295240">
        <w:rPr>
          <w:rFonts w:ascii="Times New Roman" w:hAnsi="Times New Roman" w:cs="Times New Roman"/>
          <w:sz w:val="24"/>
          <w:szCs w:val="24"/>
        </w:rPr>
        <w:t>4</w:t>
      </w:r>
      <w:r w:rsidR="00A878A1" w:rsidRPr="00295240">
        <w:rPr>
          <w:rFonts w:ascii="Times New Roman" w:hAnsi="Times New Roman" w:cs="Times New Roman"/>
          <w:sz w:val="24"/>
          <w:szCs w:val="24"/>
        </w:rPr>
        <w:t>/201</w:t>
      </w:r>
      <w:r w:rsidR="006F0591" w:rsidRPr="00295240">
        <w:rPr>
          <w:rFonts w:ascii="Times New Roman" w:hAnsi="Times New Roman" w:cs="Times New Roman"/>
          <w:sz w:val="24"/>
          <w:szCs w:val="24"/>
        </w:rPr>
        <w:t>5</w:t>
      </w:r>
      <w:r w:rsidRPr="00295240">
        <w:rPr>
          <w:rFonts w:ascii="Times New Roman" w:hAnsi="Times New Roman" w:cs="Times New Roman"/>
          <w:sz w:val="24"/>
          <w:szCs w:val="24"/>
        </w:rPr>
        <w:t xml:space="preserve"> sme školské začlenenie odporučili </w:t>
      </w:r>
      <w:r w:rsidR="008817F8" w:rsidRPr="00295240">
        <w:rPr>
          <w:rFonts w:ascii="Times New Roman" w:hAnsi="Times New Roman" w:cs="Times New Roman"/>
          <w:sz w:val="24"/>
          <w:szCs w:val="24"/>
        </w:rPr>
        <w:t>1</w:t>
      </w:r>
      <w:r w:rsidR="00295240" w:rsidRPr="00295240">
        <w:rPr>
          <w:rFonts w:ascii="Times New Roman" w:hAnsi="Times New Roman" w:cs="Times New Roman"/>
          <w:sz w:val="24"/>
          <w:szCs w:val="24"/>
        </w:rPr>
        <w:t>1</w:t>
      </w:r>
      <w:r w:rsidR="00B1314E" w:rsidRPr="00295240">
        <w:rPr>
          <w:rFonts w:ascii="Times New Roman" w:hAnsi="Times New Roman" w:cs="Times New Roman"/>
          <w:sz w:val="24"/>
          <w:szCs w:val="24"/>
        </w:rPr>
        <w:t xml:space="preserve"> deťom na ZŠ. </w:t>
      </w:r>
      <w:r w:rsidRPr="00295240">
        <w:rPr>
          <w:rFonts w:ascii="Times New Roman" w:hAnsi="Times New Roman" w:cs="Times New Roman"/>
          <w:sz w:val="24"/>
          <w:szCs w:val="24"/>
        </w:rPr>
        <w:t>Všetci odborní zamestnanci spolupracovali s pedagógmi škôl, s rodičmi detí</w:t>
      </w:r>
      <w:r w:rsidRPr="00D022A9">
        <w:rPr>
          <w:rFonts w:ascii="Times New Roman" w:hAnsi="Times New Roman" w:cs="Times New Roman"/>
          <w:sz w:val="24"/>
          <w:szCs w:val="24"/>
        </w:rPr>
        <w:t xml:space="preserve">, pravidelne s nimi vyhodnocovali efektívnosť začlenenia, metodicky, odborne </w:t>
      </w:r>
      <w:r>
        <w:rPr>
          <w:rFonts w:ascii="Times New Roman" w:hAnsi="Times New Roman" w:cs="Times New Roman"/>
          <w:sz w:val="24"/>
          <w:szCs w:val="24"/>
        </w:rPr>
        <w:t>pomáhali</w:t>
      </w:r>
      <w:r w:rsidRPr="00D022A9">
        <w:rPr>
          <w:rFonts w:ascii="Times New Roman" w:hAnsi="Times New Roman" w:cs="Times New Roman"/>
          <w:sz w:val="24"/>
          <w:szCs w:val="24"/>
        </w:rPr>
        <w:t xml:space="preserve"> </w:t>
      </w:r>
      <w:r>
        <w:rPr>
          <w:rFonts w:ascii="Times New Roman" w:hAnsi="Times New Roman" w:cs="Times New Roman"/>
          <w:sz w:val="24"/>
          <w:szCs w:val="24"/>
        </w:rPr>
        <w:t xml:space="preserve">pri </w:t>
      </w:r>
      <w:r w:rsidRPr="00D022A9">
        <w:rPr>
          <w:rFonts w:ascii="Times New Roman" w:hAnsi="Times New Roman" w:cs="Times New Roman"/>
          <w:sz w:val="24"/>
          <w:szCs w:val="24"/>
        </w:rPr>
        <w:t>vypracov</w:t>
      </w:r>
      <w:r>
        <w:rPr>
          <w:rFonts w:ascii="Times New Roman" w:hAnsi="Times New Roman" w:cs="Times New Roman"/>
          <w:sz w:val="24"/>
          <w:szCs w:val="24"/>
        </w:rPr>
        <w:t xml:space="preserve">ávaní </w:t>
      </w:r>
      <w:r w:rsidRPr="00D022A9">
        <w:rPr>
          <w:rFonts w:ascii="Times New Roman" w:hAnsi="Times New Roman" w:cs="Times New Roman"/>
          <w:sz w:val="24"/>
          <w:szCs w:val="24"/>
        </w:rPr>
        <w:t xml:space="preserve"> individuálnych </w:t>
      </w:r>
      <w:proofErr w:type="spellStart"/>
      <w:r w:rsidRPr="00D022A9">
        <w:rPr>
          <w:rFonts w:ascii="Times New Roman" w:hAnsi="Times New Roman" w:cs="Times New Roman"/>
          <w:sz w:val="24"/>
          <w:szCs w:val="24"/>
        </w:rPr>
        <w:t>výchovno</w:t>
      </w:r>
      <w:proofErr w:type="spellEnd"/>
      <w:r w:rsidRPr="00D022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22A9">
        <w:rPr>
          <w:rFonts w:ascii="Times New Roman" w:hAnsi="Times New Roman" w:cs="Times New Roman"/>
          <w:sz w:val="24"/>
          <w:szCs w:val="24"/>
        </w:rPr>
        <w:t xml:space="preserve">vzdelávacích programov pre deti. </w:t>
      </w:r>
    </w:p>
    <w:p w:rsidR="005A5362" w:rsidRDefault="005A5362" w:rsidP="005A5362">
      <w:pPr>
        <w:pStyle w:val="Odsekzoznamu"/>
        <w:numPr>
          <w:ilvl w:val="0"/>
          <w:numId w:val="10"/>
        </w:numPr>
        <w:autoSpaceDE w:val="0"/>
        <w:autoSpaceDN w:val="0"/>
        <w:adjustRightInd w:val="0"/>
        <w:spacing w:after="0" w:line="240" w:lineRule="auto"/>
        <w:jc w:val="both"/>
        <w:rPr>
          <w:rFonts w:ascii="Times New Roman" w:hAnsi="Times New Roman" w:cs="Times New Roman"/>
          <w:sz w:val="24"/>
          <w:szCs w:val="24"/>
        </w:rPr>
      </w:pPr>
      <w:r w:rsidRPr="002F5037">
        <w:rPr>
          <w:rFonts w:ascii="Times New Roman" w:hAnsi="Times New Roman" w:cs="Times New Roman"/>
          <w:sz w:val="24"/>
          <w:szCs w:val="24"/>
        </w:rPr>
        <w:t xml:space="preserve">Venovali sme zvýšenú pozornosť </w:t>
      </w:r>
      <w:r w:rsidRPr="002F5037">
        <w:rPr>
          <w:rFonts w:ascii="Times New Roman" w:hAnsi="Times New Roman" w:cs="Times New Roman"/>
          <w:b/>
          <w:sz w:val="24"/>
          <w:szCs w:val="24"/>
        </w:rPr>
        <w:t>primárnej prevencii,</w:t>
      </w:r>
      <w:r w:rsidRPr="002F5037">
        <w:rPr>
          <w:rFonts w:ascii="Times New Roman" w:hAnsi="Times New Roman" w:cs="Times New Roman"/>
          <w:sz w:val="24"/>
          <w:szCs w:val="24"/>
        </w:rPr>
        <w:t xml:space="preserve"> t.j. systematickému formovaniu a ovplyvňovaniu zdravého psychického vývinu s dôrazom na komunikáciu a </w:t>
      </w:r>
      <w:proofErr w:type="spellStart"/>
      <w:r w:rsidRPr="002F5037">
        <w:rPr>
          <w:rFonts w:ascii="Times New Roman" w:hAnsi="Times New Roman" w:cs="Times New Roman"/>
          <w:sz w:val="24"/>
          <w:szCs w:val="24"/>
        </w:rPr>
        <w:t>prosociálne</w:t>
      </w:r>
      <w:proofErr w:type="spellEnd"/>
      <w:r w:rsidRPr="002F5037">
        <w:rPr>
          <w:rFonts w:ascii="Times New Roman" w:hAnsi="Times New Roman" w:cs="Times New Roman"/>
          <w:sz w:val="24"/>
          <w:szCs w:val="24"/>
        </w:rPr>
        <w:t xml:space="preserve"> správanie detí a mládeže, ako aj na zvýšenú sekundárnu prevenciu prostredníctvom individuálnej i skupinovej práce s deťmi s poruchami správania. Priebežne sme poskytovali odbornú preventívnu, psychologickú a psychoterapeutickú pomoc deťom, rodičom a pedagógom, riešili sme problémy preventívne, príp. včasnou intervenciou. Preventívne programy boli realizované na princípoch posilňovania zdravého životného štýlu a zdravého psychického vývinu osobnosti.</w:t>
      </w:r>
      <w:r w:rsidR="002F5037">
        <w:rPr>
          <w:rFonts w:ascii="Times New Roman" w:hAnsi="Times New Roman" w:cs="Times New Roman"/>
          <w:sz w:val="24"/>
          <w:szCs w:val="24"/>
        </w:rPr>
        <w:t xml:space="preserve"> </w:t>
      </w:r>
      <w:r w:rsidR="00A878A1" w:rsidRPr="002F5037">
        <w:rPr>
          <w:rFonts w:ascii="Times New Roman" w:hAnsi="Times New Roman" w:cs="Times New Roman"/>
          <w:sz w:val="24"/>
          <w:szCs w:val="24"/>
        </w:rPr>
        <w:t>Vychádzajúc zo Štátneho vzdelávacieho programu ISCED 1, ISCED 2 a ISCED</w:t>
      </w:r>
      <w:r w:rsidRPr="002F5037">
        <w:rPr>
          <w:rFonts w:ascii="Times New Roman" w:hAnsi="Times New Roman" w:cs="Times New Roman"/>
          <w:sz w:val="24"/>
          <w:szCs w:val="24"/>
        </w:rPr>
        <w:t xml:space="preserve"> </w:t>
      </w:r>
      <w:r w:rsidR="00A878A1" w:rsidRPr="002F5037">
        <w:rPr>
          <w:rFonts w:ascii="Times New Roman" w:hAnsi="Times New Roman" w:cs="Times New Roman"/>
          <w:sz w:val="24"/>
          <w:szCs w:val="24"/>
        </w:rPr>
        <w:t xml:space="preserve">3 sme pripravili ako ponuku pre školy aktivity </w:t>
      </w:r>
      <w:r w:rsidR="003F452A">
        <w:rPr>
          <w:rFonts w:ascii="Times New Roman" w:hAnsi="Times New Roman" w:cs="Times New Roman"/>
          <w:sz w:val="24"/>
          <w:szCs w:val="24"/>
        </w:rPr>
        <w:t xml:space="preserve">/preventívne programy/ </w:t>
      </w:r>
      <w:r w:rsidR="00A878A1" w:rsidRPr="002F5037">
        <w:rPr>
          <w:rFonts w:ascii="Times New Roman" w:hAnsi="Times New Roman" w:cs="Times New Roman"/>
          <w:sz w:val="24"/>
          <w:szCs w:val="24"/>
        </w:rPr>
        <w:t xml:space="preserve">týkajúce sa prevencie rizikového správania u detí, skupinové vyšetrenia Čítanie s porozumením a krátkodobý seminár Efektívne učenie. </w:t>
      </w:r>
    </w:p>
    <w:p w:rsidR="00BB309A" w:rsidRDefault="00BB309A" w:rsidP="00BB309A">
      <w:pPr>
        <w:autoSpaceDE w:val="0"/>
        <w:autoSpaceDN w:val="0"/>
        <w:adjustRightInd w:val="0"/>
        <w:spacing w:after="0" w:line="240" w:lineRule="auto"/>
        <w:jc w:val="both"/>
        <w:rPr>
          <w:rFonts w:ascii="Times New Roman" w:hAnsi="Times New Roman" w:cs="Times New Roman"/>
          <w:sz w:val="24"/>
          <w:szCs w:val="24"/>
        </w:rPr>
      </w:pPr>
    </w:p>
    <w:p w:rsidR="007A4320" w:rsidRDefault="00561AEE" w:rsidP="008B2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školskom roku 201</w:t>
      </w:r>
      <w:r w:rsidR="006F0591">
        <w:rPr>
          <w:rFonts w:ascii="Times New Roman" w:hAnsi="Times New Roman" w:cs="Times New Roman"/>
          <w:sz w:val="24"/>
          <w:szCs w:val="24"/>
        </w:rPr>
        <w:t>4</w:t>
      </w:r>
      <w:r>
        <w:rPr>
          <w:rFonts w:ascii="Times New Roman" w:hAnsi="Times New Roman" w:cs="Times New Roman"/>
          <w:sz w:val="24"/>
          <w:szCs w:val="24"/>
        </w:rPr>
        <w:t>/1</w:t>
      </w:r>
      <w:r w:rsidR="006F0591">
        <w:rPr>
          <w:rFonts w:ascii="Times New Roman" w:hAnsi="Times New Roman" w:cs="Times New Roman"/>
          <w:sz w:val="24"/>
          <w:szCs w:val="24"/>
        </w:rPr>
        <w:t>5</w:t>
      </w:r>
      <w:r>
        <w:rPr>
          <w:rFonts w:ascii="Times New Roman" w:hAnsi="Times New Roman" w:cs="Times New Roman"/>
          <w:sz w:val="24"/>
          <w:szCs w:val="24"/>
        </w:rPr>
        <w:t xml:space="preserve"> </w:t>
      </w:r>
      <w:r w:rsidR="006F0591">
        <w:rPr>
          <w:rFonts w:ascii="Times New Roman" w:hAnsi="Times New Roman" w:cs="Times New Roman"/>
          <w:sz w:val="24"/>
          <w:szCs w:val="24"/>
        </w:rPr>
        <w:t>sme realizovali p</w:t>
      </w:r>
      <w:r>
        <w:rPr>
          <w:rFonts w:ascii="Times New Roman" w:hAnsi="Times New Roman" w:cs="Times New Roman"/>
          <w:sz w:val="24"/>
          <w:szCs w:val="24"/>
        </w:rPr>
        <w:t xml:space="preserve">reventívne programy rizikového správania v rámci ZŠ – </w:t>
      </w:r>
      <w:r w:rsidR="007A4320">
        <w:rPr>
          <w:rFonts w:ascii="Times New Roman" w:hAnsi="Times New Roman" w:cs="Times New Roman"/>
          <w:sz w:val="24"/>
          <w:szCs w:val="24"/>
        </w:rPr>
        <w:t>Hvozdnica (2 triedne kolektívy),</w:t>
      </w:r>
      <w:r w:rsidR="00D97145">
        <w:rPr>
          <w:rFonts w:ascii="Times New Roman" w:hAnsi="Times New Roman" w:cs="Times New Roman"/>
          <w:sz w:val="24"/>
          <w:szCs w:val="24"/>
        </w:rPr>
        <w:t xml:space="preserve"> E. </w:t>
      </w:r>
      <w:proofErr w:type="spellStart"/>
      <w:r w:rsidR="00D97145">
        <w:rPr>
          <w:rFonts w:ascii="Times New Roman" w:hAnsi="Times New Roman" w:cs="Times New Roman"/>
          <w:sz w:val="24"/>
          <w:szCs w:val="24"/>
        </w:rPr>
        <w:t>Lániho</w:t>
      </w:r>
      <w:proofErr w:type="spellEnd"/>
      <w:r w:rsidR="00D97145">
        <w:rPr>
          <w:rFonts w:ascii="Times New Roman" w:hAnsi="Times New Roman" w:cs="Times New Roman"/>
          <w:sz w:val="24"/>
          <w:szCs w:val="24"/>
        </w:rPr>
        <w:t>, Bytča (2 triedne kolektívy), Kotešová (1 trieda) a na gymnáziu v Bytči v 3 triednych kolektívoch.</w:t>
      </w:r>
    </w:p>
    <w:p w:rsidR="00DB661A" w:rsidRDefault="00DB661A" w:rsidP="008B2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342CB">
        <w:rPr>
          <w:rFonts w:ascii="Times New Roman" w:hAnsi="Times New Roman" w:cs="Times New Roman"/>
          <w:sz w:val="24"/>
          <w:szCs w:val="24"/>
        </w:rPr>
        <w:t>revencia rizikového správania (O</w:t>
      </w:r>
      <w:r>
        <w:rPr>
          <w:rFonts w:ascii="Times New Roman" w:hAnsi="Times New Roman" w:cs="Times New Roman"/>
          <w:sz w:val="24"/>
          <w:szCs w:val="24"/>
        </w:rPr>
        <w:t>bchodovanie s ľuďmi),</w:t>
      </w:r>
      <w:r w:rsidR="003C4793">
        <w:rPr>
          <w:rFonts w:ascii="Times New Roman" w:hAnsi="Times New Roman" w:cs="Times New Roman"/>
          <w:sz w:val="24"/>
          <w:szCs w:val="24"/>
        </w:rPr>
        <w:t xml:space="preserve"> program</w:t>
      </w:r>
      <w:r>
        <w:rPr>
          <w:rFonts w:ascii="Times New Roman" w:hAnsi="Times New Roman" w:cs="Times New Roman"/>
          <w:sz w:val="24"/>
          <w:szCs w:val="24"/>
        </w:rPr>
        <w:t xml:space="preserve"> určený pre stredné školy sme realizovali na Gymnáziu v</w:t>
      </w:r>
      <w:r w:rsidR="00325C17">
        <w:rPr>
          <w:rFonts w:ascii="Times New Roman" w:hAnsi="Times New Roman" w:cs="Times New Roman"/>
          <w:sz w:val="24"/>
          <w:szCs w:val="24"/>
        </w:rPr>
        <w:t> Bytči,</w:t>
      </w:r>
      <w:r w:rsidR="00C342CB">
        <w:rPr>
          <w:rFonts w:ascii="Times New Roman" w:hAnsi="Times New Roman" w:cs="Times New Roman"/>
          <w:sz w:val="24"/>
          <w:szCs w:val="24"/>
        </w:rPr>
        <w:t xml:space="preserve"> na Bilingválnom gymnáziu v Žiline, </w:t>
      </w:r>
      <w:r>
        <w:rPr>
          <w:rFonts w:ascii="Times New Roman" w:hAnsi="Times New Roman" w:cs="Times New Roman"/>
          <w:sz w:val="24"/>
          <w:szCs w:val="24"/>
        </w:rPr>
        <w:t>v</w:t>
      </w:r>
      <w:r w:rsidR="00D5346B">
        <w:rPr>
          <w:rFonts w:ascii="Times New Roman" w:hAnsi="Times New Roman" w:cs="Times New Roman"/>
          <w:sz w:val="24"/>
          <w:szCs w:val="24"/>
        </w:rPr>
        <w:t> SSOŠ</w:t>
      </w:r>
      <w:r w:rsidR="00325C17">
        <w:rPr>
          <w:rFonts w:ascii="Times New Roman" w:hAnsi="Times New Roman" w:cs="Times New Roman"/>
          <w:sz w:val="24"/>
          <w:szCs w:val="24"/>
        </w:rPr>
        <w:t xml:space="preserve"> v Bytči a SOŠP v Žiline.</w:t>
      </w:r>
    </w:p>
    <w:p w:rsidR="00C23448" w:rsidRDefault="00C23448" w:rsidP="008B2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C342CB">
        <w:rPr>
          <w:rFonts w:ascii="Times New Roman" w:hAnsi="Times New Roman" w:cs="Times New Roman"/>
          <w:sz w:val="24"/>
          <w:szCs w:val="24"/>
        </w:rPr>
        <w:t>SOŠP v Žiline sme taktiež realizovali aj preventívnu aktivitu zameranú na šikanovanie v </w:t>
      </w:r>
      <w:r w:rsidR="00D97145">
        <w:rPr>
          <w:rFonts w:ascii="Times New Roman" w:hAnsi="Times New Roman" w:cs="Times New Roman"/>
          <w:sz w:val="24"/>
          <w:szCs w:val="24"/>
        </w:rPr>
        <w:t>4</w:t>
      </w:r>
      <w:r w:rsidR="00C342CB">
        <w:rPr>
          <w:rFonts w:ascii="Times New Roman" w:hAnsi="Times New Roman" w:cs="Times New Roman"/>
          <w:sz w:val="24"/>
          <w:szCs w:val="24"/>
        </w:rPr>
        <w:t xml:space="preserve"> triednych kolektívoch. </w:t>
      </w:r>
    </w:p>
    <w:p w:rsidR="00DB7642" w:rsidRDefault="00DB7642" w:rsidP="008B2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ZŠ Veľké Rovné</w:t>
      </w:r>
      <w:r w:rsidR="00EE6A68">
        <w:rPr>
          <w:rFonts w:ascii="Times New Roman" w:hAnsi="Times New Roman" w:cs="Times New Roman"/>
          <w:sz w:val="24"/>
          <w:szCs w:val="24"/>
        </w:rPr>
        <w:t xml:space="preserve"> - </w:t>
      </w:r>
      <w:proofErr w:type="spellStart"/>
      <w:r w:rsidR="00EE6A68">
        <w:rPr>
          <w:rFonts w:ascii="Times New Roman" w:hAnsi="Times New Roman" w:cs="Times New Roman"/>
          <w:sz w:val="24"/>
          <w:szCs w:val="24"/>
        </w:rPr>
        <w:t>Ivor</w:t>
      </w:r>
      <w:proofErr w:type="spellEnd"/>
      <w:r>
        <w:rPr>
          <w:rFonts w:ascii="Times New Roman" w:hAnsi="Times New Roman" w:cs="Times New Roman"/>
          <w:sz w:val="24"/>
          <w:szCs w:val="24"/>
        </w:rPr>
        <w:t xml:space="preserve"> sme realizovali </w:t>
      </w:r>
      <w:proofErr w:type="spellStart"/>
      <w:r>
        <w:rPr>
          <w:rFonts w:ascii="Times New Roman" w:hAnsi="Times New Roman" w:cs="Times New Roman"/>
          <w:sz w:val="24"/>
          <w:szCs w:val="24"/>
        </w:rPr>
        <w:t>depistáž</w:t>
      </w:r>
      <w:proofErr w:type="spellEnd"/>
      <w:r>
        <w:rPr>
          <w:rFonts w:ascii="Times New Roman" w:hAnsi="Times New Roman" w:cs="Times New Roman"/>
          <w:sz w:val="24"/>
          <w:szCs w:val="24"/>
        </w:rPr>
        <w:t xml:space="preserve"> šikanovania vo všetkých ročníkoch. </w:t>
      </w:r>
    </w:p>
    <w:p w:rsidR="005A5362" w:rsidRDefault="00C342CB" w:rsidP="005A53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5A5362">
        <w:rPr>
          <w:rFonts w:ascii="Times New Roman" w:hAnsi="Times New Roman" w:cs="Times New Roman"/>
          <w:sz w:val="24"/>
          <w:szCs w:val="24"/>
        </w:rPr>
        <w:t>od zá</w:t>
      </w:r>
      <w:r w:rsidR="003667C8">
        <w:rPr>
          <w:rFonts w:ascii="Times New Roman" w:hAnsi="Times New Roman" w:cs="Times New Roman"/>
          <w:sz w:val="24"/>
          <w:szCs w:val="24"/>
        </w:rPr>
        <w:t xml:space="preserve">štitou Ligy za duševné zdravie </w:t>
      </w:r>
      <w:r>
        <w:rPr>
          <w:rFonts w:ascii="Times New Roman" w:hAnsi="Times New Roman" w:cs="Times New Roman"/>
          <w:sz w:val="24"/>
          <w:szCs w:val="24"/>
        </w:rPr>
        <w:t xml:space="preserve">bola </w:t>
      </w:r>
      <w:r w:rsidR="003667C8">
        <w:rPr>
          <w:rFonts w:ascii="Times New Roman" w:hAnsi="Times New Roman" w:cs="Times New Roman"/>
          <w:sz w:val="24"/>
          <w:szCs w:val="24"/>
        </w:rPr>
        <w:t xml:space="preserve">zrealizovaná zbierka - </w:t>
      </w:r>
      <w:r w:rsidR="005A5362" w:rsidRPr="0040096D">
        <w:rPr>
          <w:rFonts w:ascii="Times New Roman" w:hAnsi="Times New Roman" w:cs="Times New Roman"/>
          <w:sz w:val="24"/>
          <w:szCs w:val="24"/>
        </w:rPr>
        <w:t>DNI NEZÁBUDIEK.</w:t>
      </w:r>
      <w:r w:rsidR="005A5362">
        <w:rPr>
          <w:rFonts w:ascii="Times New Roman" w:hAnsi="Times New Roman" w:cs="Times New Roman"/>
          <w:sz w:val="24"/>
          <w:szCs w:val="24"/>
        </w:rPr>
        <w:t xml:space="preserve"> Ide o celoslovenskú kampaň a verejnú zbierku, spojenú s predajom nezábudiek. Odborní zamestnanci vyškolili </w:t>
      </w:r>
      <w:r w:rsidR="004C7D8A">
        <w:rPr>
          <w:rFonts w:ascii="Times New Roman" w:hAnsi="Times New Roman" w:cs="Times New Roman"/>
          <w:sz w:val="24"/>
          <w:szCs w:val="24"/>
        </w:rPr>
        <w:t>10</w:t>
      </w:r>
      <w:r w:rsidR="005A5362" w:rsidRPr="00325C17">
        <w:rPr>
          <w:rFonts w:ascii="Times New Roman" w:hAnsi="Times New Roman" w:cs="Times New Roman"/>
          <w:color w:val="FF0000"/>
          <w:sz w:val="24"/>
          <w:szCs w:val="24"/>
        </w:rPr>
        <w:t xml:space="preserve"> </w:t>
      </w:r>
      <w:r w:rsidR="005A5362">
        <w:rPr>
          <w:rFonts w:ascii="Times New Roman" w:hAnsi="Times New Roman" w:cs="Times New Roman"/>
          <w:sz w:val="24"/>
          <w:szCs w:val="24"/>
        </w:rPr>
        <w:t>študentov</w:t>
      </w:r>
      <w:r w:rsidR="00B97263">
        <w:rPr>
          <w:rFonts w:ascii="Times New Roman" w:hAnsi="Times New Roman" w:cs="Times New Roman"/>
          <w:sz w:val="24"/>
          <w:szCs w:val="24"/>
        </w:rPr>
        <w:t xml:space="preserve">, </w:t>
      </w:r>
      <w:r w:rsidR="005A5362">
        <w:rPr>
          <w:rFonts w:ascii="Times New Roman" w:hAnsi="Times New Roman" w:cs="Times New Roman"/>
          <w:sz w:val="24"/>
          <w:szCs w:val="24"/>
        </w:rPr>
        <w:t xml:space="preserve">ktorí následne šírili osvetu problematiky ľudí s duševnými ochoreniami a predávali nezábudky v meste Bytča. </w:t>
      </w:r>
    </w:p>
    <w:p w:rsidR="00855851" w:rsidRDefault="00855851" w:rsidP="005A53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Efektívne učenie</w:t>
      </w:r>
      <w:r w:rsidR="005F0727">
        <w:rPr>
          <w:rFonts w:ascii="Times New Roman" w:hAnsi="Times New Roman" w:cs="Times New Roman"/>
          <w:sz w:val="24"/>
          <w:szCs w:val="24"/>
        </w:rPr>
        <w:t xml:space="preserve"> – krátkodobý program, bol realizovaný na </w:t>
      </w:r>
      <w:r w:rsidR="00D97145">
        <w:rPr>
          <w:rFonts w:ascii="Times New Roman" w:hAnsi="Times New Roman" w:cs="Times New Roman"/>
          <w:sz w:val="24"/>
          <w:szCs w:val="24"/>
        </w:rPr>
        <w:t xml:space="preserve">SSOŠ v Bytči a na ZŠ – Súľov – Hradná a Veľké Rovné – Ústredie </w:t>
      </w:r>
      <w:r w:rsidR="00C342CB">
        <w:rPr>
          <w:rFonts w:ascii="Times New Roman" w:hAnsi="Times New Roman" w:cs="Times New Roman"/>
          <w:sz w:val="24"/>
          <w:szCs w:val="24"/>
        </w:rPr>
        <w:t xml:space="preserve">spolu pre </w:t>
      </w:r>
      <w:r w:rsidR="00DB7642">
        <w:rPr>
          <w:rFonts w:ascii="Times New Roman" w:hAnsi="Times New Roman" w:cs="Times New Roman"/>
          <w:sz w:val="24"/>
          <w:szCs w:val="24"/>
        </w:rPr>
        <w:t>3</w:t>
      </w:r>
      <w:r w:rsidR="00C342CB">
        <w:rPr>
          <w:rFonts w:ascii="Times New Roman" w:hAnsi="Times New Roman" w:cs="Times New Roman"/>
          <w:sz w:val="24"/>
          <w:szCs w:val="24"/>
        </w:rPr>
        <w:t xml:space="preserve"> triedne kolektívy. C</w:t>
      </w:r>
      <w:r w:rsidR="005F0727">
        <w:rPr>
          <w:rFonts w:ascii="Times New Roman" w:hAnsi="Times New Roman" w:cs="Times New Roman"/>
          <w:sz w:val="24"/>
          <w:szCs w:val="24"/>
        </w:rPr>
        <w:t xml:space="preserve">ieľom </w:t>
      </w:r>
      <w:r w:rsidR="003667C8">
        <w:rPr>
          <w:rFonts w:ascii="Times New Roman" w:hAnsi="Times New Roman" w:cs="Times New Roman"/>
          <w:sz w:val="24"/>
          <w:szCs w:val="24"/>
        </w:rPr>
        <w:t>bolo naučiť deti maximálne využiť svoje schopnosti</w:t>
      </w:r>
      <w:r w:rsidR="00D6734E">
        <w:rPr>
          <w:rFonts w:ascii="Times New Roman" w:hAnsi="Times New Roman" w:cs="Times New Roman"/>
          <w:sz w:val="24"/>
          <w:szCs w:val="24"/>
        </w:rPr>
        <w:t xml:space="preserve"> a</w:t>
      </w:r>
      <w:r w:rsidR="003F452A">
        <w:rPr>
          <w:rFonts w:ascii="Times New Roman" w:hAnsi="Times New Roman" w:cs="Times New Roman"/>
          <w:sz w:val="24"/>
          <w:szCs w:val="24"/>
        </w:rPr>
        <w:t> </w:t>
      </w:r>
      <w:r w:rsidR="00D6734E">
        <w:rPr>
          <w:rFonts w:ascii="Times New Roman" w:hAnsi="Times New Roman" w:cs="Times New Roman"/>
          <w:sz w:val="24"/>
          <w:szCs w:val="24"/>
        </w:rPr>
        <w:t>možnosti</w:t>
      </w:r>
      <w:r w:rsidR="003F452A">
        <w:rPr>
          <w:rFonts w:ascii="Times New Roman" w:hAnsi="Times New Roman" w:cs="Times New Roman"/>
          <w:sz w:val="24"/>
          <w:szCs w:val="24"/>
        </w:rPr>
        <w:t xml:space="preserve"> pri samostatnom  učení sa</w:t>
      </w:r>
      <w:r w:rsidR="003667C8">
        <w:rPr>
          <w:rFonts w:ascii="Times New Roman" w:hAnsi="Times New Roman" w:cs="Times New Roman"/>
          <w:sz w:val="24"/>
          <w:szCs w:val="24"/>
        </w:rPr>
        <w:t>.</w:t>
      </w:r>
      <w:r w:rsidR="00DB7642">
        <w:rPr>
          <w:rFonts w:ascii="Times New Roman" w:hAnsi="Times New Roman" w:cs="Times New Roman"/>
          <w:sz w:val="24"/>
          <w:szCs w:val="24"/>
        </w:rPr>
        <w:t xml:space="preserve"> Program zabezpečovala</w:t>
      </w:r>
      <w:r w:rsidR="0040096D">
        <w:rPr>
          <w:rFonts w:ascii="Times New Roman" w:hAnsi="Times New Roman" w:cs="Times New Roman"/>
          <w:sz w:val="24"/>
          <w:szCs w:val="24"/>
        </w:rPr>
        <w:t> </w:t>
      </w:r>
      <w:r w:rsidR="00325C17">
        <w:rPr>
          <w:rFonts w:ascii="Times New Roman" w:hAnsi="Times New Roman" w:cs="Times New Roman"/>
          <w:sz w:val="24"/>
          <w:szCs w:val="24"/>
        </w:rPr>
        <w:t>PhDr</w:t>
      </w:r>
      <w:r w:rsidR="00DB7642">
        <w:rPr>
          <w:rFonts w:ascii="Times New Roman" w:hAnsi="Times New Roman" w:cs="Times New Roman"/>
          <w:sz w:val="24"/>
          <w:szCs w:val="24"/>
        </w:rPr>
        <w:t xml:space="preserve">. Jana </w:t>
      </w:r>
      <w:proofErr w:type="spellStart"/>
      <w:r w:rsidR="00DB7642">
        <w:rPr>
          <w:rFonts w:ascii="Times New Roman" w:hAnsi="Times New Roman" w:cs="Times New Roman"/>
          <w:sz w:val="24"/>
          <w:szCs w:val="24"/>
        </w:rPr>
        <w:t>Michaláková</w:t>
      </w:r>
      <w:proofErr w:type="spellEnd"/>
      <w:r w:rsidR="00DB7642">
        <w:rPr>
          <w:rFonts w:ascii="Times New Roman" w:hAnsi="Times New Roman" w:cs="Times New Roman"/>
          <w:sz w:val="24"/>
          <w:szCs w:val="24"/>
        </w:rPr>
        <w:t xml:space="preserve"> a Mgr. Alena </w:t>
      </w:r>
      <w:proofErr w:type="spellStart"/>
      <w:r w:rsidR="00DB7642">
        <w:rPr>
          <w:rFonts w:ascii="Times New Roman" w:hAnsi="Times New Roman" w:cs="Times New Roman"/>
          <w:sz w:val="24"/>
          <w:szCs w:val="24"/>
        </w:rPr>
        <w:t>Búšovská</w:t>
      </w:r>
      <w:proofErr w:type="spellEnd"/>
      <w:r w:rsidR="00DB7642">
        <w:rPr>
          <w:rFonts w:ascii="Times New Roman" w:hAnsi="Times New Roman" w:cs="Times New Roman"/>
          <w:sz w:val="24"/>
          <w:szCs w:val="24"/>
        </w:rPr>
        <w:t>.</w:t>
      </w:r>
    </w:p>
    <w:p w:rsidR="00EE6A68" w:rsidRDefault="00D97145" w:rsidP="00DB7642">
      <w:pPr>
        <w:autoSpaceDE w:val="0"/>
        <w:autoSpaceDN w:val="0"/>
        <w:adjustRightInd w:val="0"/>
        <w:spacing w:after="0" w:line="240" w:lineRule="auto"/>
        <w:jc w:val="both"/>
        <w:rPr>
          <w:rFonts w:ascii="Times New Roman" w:hAnsi="Times New Roman" w:cs="Times New Roman"/>
          <w:sz w:val="24"/>
          <w:szCs w:val="24"/>
        </w:rPr>
      </w:pPr>
      <w:r w:rsidRPr="00325C17">
        <w:rPr>
          <w:rFonts w:ascii="Times New Roman" w:hAnsi="Times New Roman" w:cs="Times New Roman"/>
          <w:color w:val="000000"/>
          <w:sz w:val="24"/>
          <w:szCs w:val="24"/>
          <w:shd w:val="clear" w:color="auto" w:fill="FFFFFF"/>
        </w:rPr>
        <w:t xml:space="preserve">V našom centre sa druhý júlový týždeň konal už </w:t>
      </w:r>
      <w:r>
        <w:rPr>
          <w:rFonts w:ascii="Times New Roman" w:hAnsi="Times New Roman" w:cs="Times New Roman"/>
          <w:color w:val="000000"/>
          <w:sz w:val="24"/>
          <w:szCs w:val="24"/>
          <w:shd w:val="clear" w:color="auto" w:fill="FFFFFF"/>
        </w:rPr>
        <w:t>štvrtý</w:t>
      </w:r>
      <w:r w:rsidRPr="00325C17">
        <w:rPr>
          <w:rFonts w:ascii="Times New Roman" w:hAnsi="Times New Roman" w:cs="Times New Roman"/>
          <w:color w:val="000000"/>
          <w:sz w:val="24"/>
          <w:szCs w:val="24"/>
          <w:shd w:val="clear" w:color="auto" w:fill="FFFFFF"/>
        </w:rPr>
        <w:t>krát v poradí denný letný tábor.</w:t>
      </w:r>
      <w:r>
        <w:rPr>
          <w:rFonts w:ascii="Times New Roman" w:hAnsi="Times New Roman" w:cs="Times New Roman"/>
          <w:color w:val="000000"/>
          <w:sz w:val="24"/>
          <w:szCs w:val="24"/>
          <w:shd w:val="clear" w:color="auto" w:fill="FFFFFF"/>
        </w:rPr>
        <w:t xml:space="preserve"> </w:t>
      </w:r>
      <w:r w:rsidRPr="00D97145">
        <w:rPr>
          <w:rFonts w:ascii="Times New Roman" w:hAnsi="Times New Roman" w:cs="Times New Roman"/>
          <w:sz w:val="24"/>
          <w:szCs w:val="24"/>
        </w:rPr>
        <w:t xml:space="preserve">Zúčastnilo sa ho dvanásť detí vo veku od 6 do 12 rokov. Každý deň nás čakalo množstvo zážitkov a zábavy. Ráno sme začínali spoločnými rozhovormi, slovo mal vždy ten, kto práve držal v rukách zázračnú modrú rybku, </w:t>
      </w:r>
      <w:proofErr w:type="spellStart"/>
      <w:r w:rsidRPr="00D97145">
        <w:rPr>
          <w:rFonts w:ascii="Times New Roman" w:hAnsi="Times New Roman" w:cs="Times New Roman"/>
          <w:sz w:val="24"/>
          <w:szCs w:val="24"/>
        </w:rPr>
        <w:t>maskota</w:t>
      </w:r>
      <w:proofErr w:type="spellEnd"/>
      <w:r w:rsidRPr="00D97145">
        <w:rPr>
          <w:rFonts w:ascii="Times New Roman" w:hAnsi="Times New Roman" w:cs="Times New Roman"/>
          <w:sz w:val="24"/>
          <w:szCs w:val="24"/>
        </w:rPr>
        <w:t xml:space="preserve"> nášho tábora. Pesnička o rybke nás</w:t>
      </w:r>
      <w:r w:rsidR="00EE6A68">
        <w:rPr>
          <w:rFonts w:ascii="Times New Roman" w:hAnsi="Times New Roman" w:cs="Times New Roman"/>
          <w:sz w:val="24"/>
          <w:szCs w:val="24"/>
        </w:rPr>
        <w:t xml:space="preserve"> </w:t>
      </w:r>
      <w:r w:rsidRPr="00D97145">
        <w:rPr>
          <w:rFonts w:ascii="Times New Roman" w:hAnsi="Times New Roman" w:cs="Times New Roman"/>
          <w:sz w:val="24"/>
          <w:szCs w:val="24"/>
        </w:rPr>
        <w:t>sprevádzala</w:t>
      </w:r>
      <w:r>
        <w:rPr>
          <w:rFonts w:ascii="Times New Roman" w:hAnsi="Times New Roman" w:cs="Times New Roman"/>
          <w:sz w:val="24"/>
          <w:szCs w:val="24"/>
        </w:rPr>
        <w:t xml:space="preserve"> </w:t>
      </w:r>
      <w:r w:rsidRPr="00D97145">
        <w:rPr>
          <w:rFonts w:ascii="Times New Roman" w:hAnsi="Times New Roman" w:cs="Times New Roman"/>
          <w:sz w:val="24"/>
          <w:szCs w:val="24"/>
        </w:rPr>
        <w:t>aj počas celých dní.</w:t>
      </w:r>
    </w:p>
    <w:p w:rsidR="00EE6A68" w:rsidRDefault="00D97145" w:rsidP="00DB7642">
      <w:pPr>
        <w:autoSpaceDE w:val="0"/>
        <w:autoSpaceDN w:val="0"/>
        <w:adjustRightInd w:val="0"/>
        <w:spacing w:after="0" w:line="240" w:lineRule="auto"/>
        <w:jc w:val="both"/>
        <w:rPr>
          <w:rFonts w:ascii="Times New Roman" w:hAnsi="Times New Roman" w:cs="Times New Roman"/>
          <w:sz w:val="24"/>
          <w:szCs w:val="24"/>
        </w:rPr>
      </w:pPr>
      <w:r w:rsidRPr="00D97145">
        <w:rPr>
          <w:rFonts w:ascii="Times New Roman" w:hAnsi="Times New Roman" w:cs="Times New Roman"/>
          <w:sz w:val="24"/>
          <w:szCs w:val="24"/>
        </w:rPr>
        <w:t xml:space="preserve">V pondelok sme vyrazili na prieskum, kde sme podľa inštrukcií hľadali zaujímavé miesta v našom meste a dozvedeli sme sa o nich rôzne zaujímavosti. Prvý deň sme zakončili tvorivo </w:t>
      </w:r>
      <w:r w:rsidRPr="00D97145">
        <w:rPr>
          <w:rFonts w:ascii="Times New Roman" w:hAnsi="Times New Roman" w:cs="Times New Roman"/>
          <w:sz w:val="24"/>
          <w:szCs w:val="24"/>
        </w:rPr>
        <w:lastRenderedPageBreak/>
        <w:t>– kreslili sme si vlastné tričká, na ktoré sa na konci tábora deti navzájom podpisovali. </w:t>
      </w:r>
      <w:r w:rsidRPr="00D97145">
        <w:rPr>
          <w:rFonts w:ascii="Times New Roman" w:hAnsi="Times New Roman" w:cs="Times New Roman"/>
          <w:sz w:val="24"/>
          <w:szCs w:val="24"/>
        </w:rPr>
        <w:br/>
        <w:t xml:space="preserve">V utorok nás čakal výstup na horolezeckú stenu v telocvični bytčianskeho gymnázia. Pán inštruktor nás oboznámil s týmto športom a potom sme šli na to! Obliekli sme si horolezecký výstroj a začali zdolávať stenu. </w:t>
      </w:r>
      <w:proofErr w:type="spellStart"/>
      <w:r w:rsidRPr="00D97145">
        <w:rPr>
          <w:rFonts w:ascii="Times New Roman" w:hAnsi="Times New Roman" w:cs="Times New Roman"/>
          <w:sz w:val="24"/>
          <w:szCs w:val="24"/>
        </w:rPr>
        <w:t>Chyt</w:t>
      </w:r>
      <w:proofErr w:type="spellEnd"/>
      <w:r w:rsidRPr="00D97145">
        <w:rPr>
          <w:rFonts w:ascii="Times New Roman" w:hAnsi="Times New Roman" w:cs="Times New Roman"/>
          <w:sz w:val="24"/>
          <w:szCs w:val="24"/>
        </w:rPr>
        <w:t xml:space="preserve"> za </w:t>
      </w:r>
      <w:proofErr w:type="spellStart"/>
      <w:r w:rsidRPr="00D97145">
        <w:rPr>
          <w:rFonts w:ascii="Times New Roman" w:hAnsi="Times New Roman" w:cs="Times New Roman"/>
          <w:sz w:val="24"/>
          <w:szCs w:val="24"/>
        </w:rPr>
        <w:t>chytom</w:t>
      </w:r>
      <w:proofErr w:type="spellEnd"/>
      <w:r w:rsidRPr="00D97145">
        <w:rPr>
          <w:rFonts w:ascii="Times New Roman" w:hAnsi="Times New Roman" w:cs="Times New Roman"/>
          <w:sz w:val="24"/>
          <w:szCs w:val="24"/>
        </w:rPr>
        <w:t xml:space="preserve"> sme sa posúvali hore a zrazu sme sa dívali na telocvičňu z výšky. Bol to skvelý pocit, lebo mnohí sme prekonali svoj strach. Tí, ktorí si na stenu ešte tento rok netrúfli si aspoň vyskúšali horolezeckú výstroj a isto ju zdolajú o rok. Po obede sme si vyskúšali tvorbu pestrofarebných </w:t>
      </w:r>
      <w:proofErr w:type="spellStart"/>
      <w:r w:rsidRPr="00D97145">
        <w:rPr>
          <w:rFonts w:ascii="Times New Roman" w:hAnsi="Times New Roman" w:cs="Times New Roman"/>
          <w:sz w:val="24"/>
          <w:szCs w:val="24"/>
        </w:rPr>
        <w:t>mandál</w:t>
      </w:r>
      <w:proofErr w:type="spellEnd"/>
      <w:r w:rsidRPr="00D97145">
        <w:rPr>
          <w:rFonts w:ascii="Times New Roman" w:hAnsi="Times New Roman" w:cs="Times New Roman"/>
          <w:sz w:val="24"/>
          <w:szCs w:val="24"/>
        </w:rPr>
        <w:t xml:space="preserve"> zo semienok rôznych plodín.</w:t>
      </w:r>
      <w:r w:rsidRPr="00D97145">
        <w:rPr>
          <w:rFonts w:ascii="Times New Roman" w:hAnsi="Times New Roman" w:cs="Times New Roman"/>
          <w:sz w:val="24"/>
          <w:szCs w:val="24"/>
        </w:rPr>
        <w:br/>
        <w:t xml:space="preserve">V stredu sme si zahrali rôzne hry v Centre voľného času, vyskúšali sme si svoju šikovnosť v hre </w:t>
      </w:r>
      <w:proofErr w:type="spellStart"/>
      <w:r w:rsidRPr="00D97145">
        <w:rPr>
          <w:rFonts w:ascii="Times New Roman" w:hAnsi="Times New Roman" w:cs="Times New Roman"/>
          <w:sz w:val="24"/>
          <w:szCs w:val="24"/>
        </w:rPr>
        <w:t>Ubongo</w:t>
      </w:r>
      <w:proofErr w:type="spellEnd"/>
      <w:r w:rsidRPr="00D97145">
        <w:rPr>
          <w:rFonts w:ascii="Times New Roman" w:hAnsi="Times New Roman" w:cs="Times New Roman"/>
          <w:sz w:val="24"/>
          <w:szCs w:val="24"/>
        </w:rPr>
        <w:t>, v stolnom futbale a v stolnom tenise. Poobede sme spoločne vytvorili Strom želaní, kde sme zaznamenali všetko, čo by sme ešte chceli toto leto zažiť. V štvrtok pre nás pripravili program mestskí policajti, psovodi K-9 a Hasičský a záchranný zbor v Bytči. Od psovodov sme sa dozvedeli ako prebieha výcvik psov, videli sme ukážky výcviku</w:t>
      </w:r>
      <w:r w:rsidR="00EE6A68">
        <w:rPr>
          <w:rFonts w:ascii="Times New Roman" w:hAnsi="Times New Roman" w:cs="Times New Roman"/>
          <w:sz w:val="24"/>
          <w:szCs w:val="24"/>
        </w:rPr>
        <w:t xml:space="preserve"> </w:t>
      </w:r>
      <w:r w:rsidRPr="00D97145">
        <w:rPr>
          <w:rFonts w:ascii="Times New Roman" w:hAnsi="Times New Roman" w:cs="Times New Roman"/>
          <w:sz w:val="24"/>
          <w:szCs w:val="24"/>
        </w:rPr>
        <w:t>a</w:t>
      </w:r>
      <w:r w:rsidR="00DB7642">
        <w:rPr>
          <w:rFonts w:ascii="Times New Roman" w:hAnsi="Times New Roman" w:cs="Times New Roman"/>
          <w:sz w:val="24"/>
          <w:szCs w:val="24"/>
        </w:rPr>
        <w:t> </w:t>
      </w:r>
      <w:r w:rsidRPr="00D97145">
        <w:rPr>
          <w:rFonts w:ascii="Times New Roman" w:hAnsi="Times New Roman" w:cs="Times New Roman"/>
          <w:sz w:val="24"/>
          <w:szCs w:val="24"/>
        </w:rPr>
        <w:t>záchrannej</w:t>
      </w:r>
      <w:r w:rsidR="00DB7642">
        <w:rPr>
          <w:rFonts w:ascii="Times New Roman" w:hAnsi="Times New Roman" w:cs="Times New Roman"/>
          <w:sz w:val="24"/>
          <w:szCs w:val="24"/>
        </w:rPr>
        <w:t xml:space="preserve"> akcie.</w:t>
      </w:r>
    </w:p>
    <w:p w:rsidR="00D97145" w:rsidRDefault="00D97145" w:rsidP="00DB7642">
      <w:pPr>
        <w:autoSpaceDE w:val="0"/>
        <w:autoSpaceDN w:val="0"/>
        <w:adjustRightInd w:val="0"/>
        <w:spacing w:after="0" w:line="240" w:lineRule="auto"/>
        <w:jc w:val="both"/>
        <w:rPr>
          <w:rFonts w:ascii="Times New Roman" w:hAnsi="Times New Roman" w:cs="Times New Roman"/>
          <w:sz w:val="24"/>
          <w:szCs w:val="24"/>
        </w:rPr>
      </w:pPr>
      <w:r w:rsidRPr="00D97145">
        <w:rPr>
          <w:rFonts w:ascii="Times New Roman" w:hAnsi="Times New Roman" w:cs="Times New Roman"/>
          <w:sz w:val="24"/>
          <w:szCs w:val="24"/>
        </w:rPr>
        <w:t>Mestskí policajti nám povedali ako vyzerá povinná výbava cyklistu, ako prebieha odchyt túlavých psov a nakoniec sme si vyskúšali obliecť nepriestrelnú vestu. Hasiči nám ukázali</w:t>
      </w:r>
      <w:r w:rsidRPr="00D97145">
        <w:rPr>
          <w:rFonts w:ascii="Times New Roman" w:hAnsi="Times New Roman" w:cs="Times New Roman"/>
          <w:sz w:val="24"/>
          <w:szCs w:val="24"/>
        </w:rPr>
        <w:br/>
        <w:t>vybavenie hasičského auta, ako rýchlo sa dá „nastúpiť“ do zásahového odevu a deti si</w:t>
      </w:r>
      <w:r w:rsidRPr="00D97145">
        <w:rPr>
          <w:rFonts w:ascii="Times New Roman" w:hAnsi="Times New Roman" w:cs="Times New Roman"/>
          <w:sz w:val="24"/>
          <w:szCs w:val="24"/>
        </w:rPr>
        <w:br/>
        <w:t>vyskúšali aj striekanie z prúdnice. V piatok sme navštívili Sobášny palác, kde nás s jeho históriu oboznámila pani sprievodkyňa. Tábor sme ukončili premietaním fotiek, spomínaním na zážitky zo spoločne stráveného týždňa, ovocnou tortou a odovzdávaním diplomov. </w:t>
      </w:r>
      <w:r w:rsidRPr="00D97145">
        <w:rPr>
          <w:rFonts w:ascii="Times New Roman" w:hAnsi="Times New Roman" w:cs="Times New Roman"/>
          <w:sz w:val="24"/>
          <w:szCs w:val="24"/>
        </w:rPr>
        <w:br/>
        <w:t xml:space="preserve">Rozlúčili sme sa hrou Klbko, kde každý hodil vlnené klbko tomu, komu chcel za niečo pekné poďakovať alebo ho oceniť. Nakoniec medzi nami vznikla pavučina, ktorá symbolizovala to, čo nás všetkých spája. Zistili sme, že medzi nami vznikli nové kamarátstva a že každý priniesol niečo pekné do našich spoločných zážitkov. </w:t>
      </w:r>
    </w:p>
    <w:p w:rsidR="002E48C9" w:rsidRDefault="00B81D61" w:rsidP="002E48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Denný tábor lektorsky zabezpečovali </w:t>
      </w:r>
      <w:r w:rsidR="002E48C9">
        <w:rPr>
          <w:rFonts w:ascii="Times New Roman" w:hAnsi="Times New Roman" w:cs="Times New Roman"/>
          <w:sz w:val="24"/>
          <w:szCs w:val="24"/>
        </w:rPr>
        <w:t xml:space="preserve">Mgr. </w:t>
      </w:r>
      <w:r w:rsidR="00D97145">
        <w:rPr>
          <w:rFonts w:ascii="Times New Roman" w:hAnsi="Times New Roman" w:cs="Times New Roman"/>
          <w:sz w:val="24"/>
          <w:szCs w:val="24"/>
        </w:rPr>
        <w:t xml:space="preserve">Lýdia </w:t>
      </w:r>
      <w:proofErr w:type="spellStart"/>
      <w:r w:rsidR="00D97145">
        <w:rPr>
          <w:rFonts w:ascii="Times New Roman" w:hAnsi="Times New Roman" w:cs="Times New Roman"/>
          <w:sz w:val="24"/>
          <w:szCs w:val="24"/>
        </w:rPr>
        <w:t>Hofericová</w:t>
      </w:r>
      <w:proofErr w:type="spellEnd"/>
      <w:r w:rsidR="0040096D">
        <w:rPr>
          <w:rFonts w:ascii="Times New Roman" w:hAnsi="Times New Roman" w:cs="Times New Roman"/>
          <w:sz w:val="24"/>
          <w:szCs w:val="24"/>
        </w:rPr>
        <w:t>,</w:t>
      </w:r>
      <w:r w:rsidR="002E48C9">
        <w:rPr>
          <w:rFonts w:ascii="Times New Roman" w:hAnsi="Times New Roman" w:cs="Times New Roman"/>
          <w:sz w:val="24"/>
          <w:szCs w:val="24"/>
        </w:rPr>
        <w:t xml:space="preserve"> </w:t>
      </w:r>
      <w:r w:rsidR="002E48C9" w:rsidRPr="00C874CF">
        <w:rPr>
          <w:rFonts w:ascii="Times New Roman" w:hAnsi="Times New Roman" w:cs="Times New Roman"/>
          <w:sz w:val="24"/>
          <w:szCs w:val="24"/>
        </w:rPr>
        <w:t xml:space="preserve">Mgr. </w:t>
      </w:r>
      <w:r w:rsidR="00D97145">
        <w:rPr>
          <w:rFonts w:ascii="Times New Roman" w:hAnsi="Times New Roman" w:cs="Times New Roman"/>
          <w:sz w:val="24"/>
          <w:szCs w:val="24"/>
        </w:rPr>
        <w:t xml:space="preserve">Alena </w:t>
      </w:r>
      <w:proofErr w:type="spellStart"/>
      <w:r w:rsidR="00D97145">
        <w:rPr>
          <w:rFonts w:ascii="Times New Roman" w:hAnsi="Times New Roman" w:cs="Times New Roman"/>
          <w:sz w:val="24"/>
          <w:szCs w:val="24"/>
        </w:rPr>
        <w:t>Búšovská</w:t>
      </w:r>
      <w:proofErr w:type="spellEnd"/>
      <w:r w:rsidR="00D97145">
        <w:rPr>
          <w:rFonts w:ascii="Times New Roman" w:hAnsi="Times New Roman" w:cs="Times New Roman"/>
          <w:sz w:val="24"/>
          <w:szCs w:val="24"/>
        </w:rPr>
        <w:t xml:space="preserve">, PaedDr. Katarína </w:t>
      </w:r>
      <w:proofErr w:type="spellStart"/>
      <w:r w:rsidR="00D97145">
        <w:rPr>
          <w:rFonts w:ascii="Times New Roman" w:hAnsi="Times New Roman" w:cs="Times New Roman"/>
          <w:sz w:val="24"/>
          <w:szCs w:val="24"/>
        </w:rPr>
        <w:t>Klabníková</w:t>
      </w:r>
      <w:proofErr w:type="spellEnd"/>
      <w:r w:rsidR="00D97145">
        <w:rPr>
          <w:rFonts w:ascii="Times New Roman" w:hAnsi="Times New Roman" w:cs="Times New Roman"/>
          <w:sz w:val="24"/>
          <w:szCs w:val="24"/>
        </w:rPr>
        <w:t xml:space="preserve"> a PhDr. Jana </w:t>
      </w:r>
      <w:proofErr w:type="spellStart"/>
      <w:r w:rsidR="00D97145">
        <w:rPr>
          <w:rFonts w:ascii="Times New Roman" w:hAnsi="Times New Roman" w:cs="Times New Roman"/>
          <w:sz w:val="24"/>
          <w:szCs w:val="24"/>
        </w:rPr>
        <w:t>Michaláková</w:t>
      </w:r>
      <w:proofErr w:type="spellEnd"/>
      <w:r w:rsidR="002E48C9" w:rsidRPr="00C874CF">
        <w:rPr>
          <w:rFonts w:ascii="Times New Roman" w:hAnsi="Times New Roman" w:cs="Times New Roman"/>
          <w:sz w:val="24"/>
          <w:szCs w:val="24"/>
        </w:rPr>
        <w:t>.</w:t>
      </w:r>
      <w:r w:rsidR="002E48C9">
        <w:rPr>
          <w:rFonts w:ascii="Times New Roman" w:hAnsi="Times New Roman" w:cs="Times New Roman"/>
          <w:sz w:val="24"/>
          <w:szCs w:val="24"/>
        </w:rPr>
        <w:t xml:space="preserve"> </w:t>
      </w:r>
    </w:p>
    <w:p w:rsidR="009E39EC" w:rsidRDefault="009E39EC" w:rsidP="009E39EC">
      <w:pPr>
        <w:autoSpaceDE w:val="0"/>
        <w:autoSpaceDN w:val="0"/>
        <w:adjustRightInd w:val="0"/>
        <w:spacing w:after="0" w:line="240" w:lineRule="auto"/>
        <w:jc w:val="both"/>
        <w:rPr>
          <w:rFonts w:ascii="Times New Roman" w:hAnsi="Times New Roman" w:cs="Times New Roman"/>
          <w:sz w:val="24"/>
          <w:szCs w:val="24"/>
        </w:rPr>
      </w:pPr>
    </w:p>
    <w:p w:rsidR="00D5346B" w:rsidRPr="00DB60F2" w:rsidRDefault="00D5346B" w:rsidP="009E39EC">
      <w:pPr>
        <w:autoSpaceDE w:val="0"/>
        <w:autoSpaceDN w:val="0"/>
        <w:adjustRightInd w:val="0"/>
        <w:spacing w:after="0" w:line="240" w:lineRule="auto"/>
        <w:jc w:val="both"/>
        <w:rPr>
          <w:rFonts w:ascii="Times New Roman" w:hAnsi="Times New Roman" w:cs="Times New Roman"/>
          <w:sz w:val="24"/>
          <w:szCs w:val="24"/>
        </w:rPr>
      </w:pPr>
    </w:p>
    <w:p w:rsidR="00733341" w:rsidRDefault="00733341" w:rsidP="009E39EC">
      <w:pPr>
        <w:pStyle w:val="Odsekzoznamu"/>
        <w:autoSpaceDE w:val="0"/>
        <w:autoSpaceDN w:val="0"/>
        <w:adjustRightInd w:val="0"/>
        <w:spacing w:after="0" w:line="240" w:lineRule="auto"/>
        <w:ind w:left="765"/>
        <w:jc w:val="right"/>
        <w:rPr>
          <w:rFonts w:ascii="Times New Roman" w:hAnsi="Times New Roman" w:cs="Times New Roman"/>
          <w:sz w:val="24"/>
          <w:szCs w:val="24"/>
        </w:rPr>
      </w:pPr>
    </w:p>
    <w:p w:rsidR="003D5CDF" w:rsidRPr="001C7B8A" w:rsidRDefault="003D5CDF" w:rsidP="009E39EC">
      <w:pPr>
        <w:pStyle w:val="Odsekzoznamu"/>
        <w:autoSpaceDE w:val="0"/>
        <w:autoSpaceDN w:val="0"/>
        <w:adjustRightInd w:val="0"/>
        <w:spacing w:after="0" w:line="240" w:lineRule="auto"/>
        <w:ind w:left="765"/>
        <w:jc w:val="right"/>
        <w:rPr>
          <w:rFonts w:ascii="Times New Roman" w:hAnsi="Times New Roman" w:cs="Times New Roman"/>
          <w:sz w:val="24"/>
          <w:szCs w:val="24"/>
        </w:rPr>
      </w:pPr>
    </w:p>
    <w:p w:rsidR="005A5362" w:rsidRPr="002E48C9" w:rsidRDefault="002E48C9" w:rsidP="002E48C9">
      <w:pPr>
        <w:autoSpaceDE w:val="0"/>
        <w:autoSpaceDN w:val="0"/>
        <w:adjustRightInd w:val="0"/>
        <w:spacing w:after="0" w:line="240" w:lineRule="auto"/>
        <w:ind w:left="765"/>
        <w:rPr>
          <w:rFonts w:ascii="Times New Roman" w:hAnsi="Times New Roman" w:cs="Times New Roman"/>
          <w:bCs/>
          <w:i/>
          <w:iCs/>
          <w:sz w:val="24"/>
          <w:szCs w:val="24"/>
          <w:u w:val="single"/>
        </w:rPr>
      </w:pPr>
      <w:r w:rsidRPr="002E48C9">
        <w:rPr>
          <w:rFonts w:ascii="Times New Roman" w:hAnsi="Times New Roman" w:cs="Times New Roman"/>
          <w:bCs/>
          <w:i/>
          <w:iCs/>
          <w:sz w:val="24"/>
          <w:szCs w:val="24"/>
        </w:rPr>
        <w:t xml:space="preserve">6. </w:t>
      </w:r>
      <w:r>
        <w:rPr>
          <w:rFonts w:ascii="Times New Roman" w:hAnsi="Times New Roman" w:cs="Times New Roman"/>
          <w:bCs/>
          <w:i/>
          <w:iCs/>
          <w:sz w:val="24"/>
          <w:szCs w:val="24"/>
        </w:rPr>
        <w:t xml:space="preserve"> </w:t>
      </w:r>
      <w:r w:rsidR="005A5362" w:rsidRPr="002E48C9">
        <w:rPr>
          <w:rFonts w:ascii="Times New Roman" w:hAnsi="Times New Roman" w:cs="Times New Roman"/>
          <w:bCs/>
          <w:i/>
          <w:iCs/>
          <w:sz w:val="24"/>
          <w:szCs w:val="24"/>
          <w:u w:val="single"/>
        </w:rPr>
        <w:t>Údaje o projektoch, do ktorých je centrum zapojené:</w:t>
      </w:r>
    </w:p>
    <w:p w:rsidR="005A5362" w:rsidRPr="008261DC" w:rsidRDefault="005A5362" w:rsidP="005A5362">
      <w:pPr>
        <w:autoSpaceDE w:val="0"/>
        <w:autoSpaceDN w:val="0"/>
        <w:adjustRightInd w:val="0"/>
        <w:spacing w:after="0" w:line="240" w:lineRule="auto"/>
        <w:rPr>
          <w:rFonts w:ascii="Times New Roman" w:hAnsi="Times New Roman" w:cs="Times New Roman"/>
          <w:sz w:val="24"/>
          <w:szCs w:val="24"/>
        </w:rPr>
      </w:pPr>
    </w:p>
    <w:p w:rsidR="00320961" w:rsidRDefault="005A5362" w:rsidP="002C2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školskom roku 20</w:t>
      </w:r>
      <w:r w:rsidR="00D6734E">
        <w:rPr>
          <w:rFonts w:ascii="Times New Roman" w:hAnsi="Times New Roman" w:cs="Times New Roman"/>
          <w:sz w:val="24"/>
          <w:szCs w:val="24"/>
        </w:rPr>
        <w:t>1</w:t>
      </w:r>
      <w:r w:rsidR="002C21E1">
        <w:rPr>
          <w:rFonts w:ascii="Times New Roman" w:hAnsi="Times New Roman" w:cs="Times New Roman"/>
          <w:sz w:val="24"/>
          <w:szCs w:val="24"/>
        </w:rPr>
        <w:t>4</w:t>
      </w:r>
      <w:r w:rsidR="00D6734E">
        <w:rPr>
          <w:rFonts w:ascii="Times New Roman" w:hAnsi="Times New Roman" w:cs="Times New Roman"/>
          <w:sz w:val="24"/>
          <w:szCs w:val="24"/>
        </w:rPr>
        <w:t>/201</w:t>
      </w:r>
      <w:r w:rsidR="002C21E1">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00320961">
        <w:rPr>
          <w:rFonts w:ascii="Times New Roman" w:hAnsi="Times New Roman" w:cs="Times New Roman"/>
          <w:sz w:val="24"/>
          <w:szCs w:val="24"/>
        </w:rPr>
        <w:t>CPPPaP</w:t>
      </w:r>
      <w:proofErr w:type="spellEnd"/>
      <w:r w:rsidR="00320961">
        <w:rPr>
          <w:rFonts w:ascii="Times New Roman" w:hAnsi="Times New Roman" w:cs="Times New Roman"/>
          <w:sz w:val="24"/>
          <w:szCs w:val="24"/>
        </w:rPr>
        <w:t xml:space="preserve"> v Bytči </w:t>
      </w:r>
      <w:r w:rsidR="002C21E1">
        <w:rPr>
          <w:rFonts w:ascii="Times New Roman" w:hAnsi="Times New Roman" w:cs="Times New Roman"/>
          <w:sz w:val="24"/>
          <w:szCs w:val="24"/>
        </w:rPr>
        <w:t>bolo</w:t>
      </w:r>
      <w:r w:rsidR="00320961">
        <w:rPr>
          <w:rFonts w:ascii="Times New Roman" w:hAnsi="Times New Roman" w:cs="Times New Roman"/>
          <w:sz w:val="24"/>
          <w:szCs w:val="24"/>
        </w:rPr>
        <w:t xml:space="preserve"> zapojené do národného projektu </w:t>
      </w:r>
      <w:r w:rsidR="002C21E1">
        <w:rPr>
          <w:rFonts w:ascii="Times New Roman" w:hAnsi="Times New Roman" w:cs="Times New Roman"/>
          <w:sz w:val="24"/>
          <w:szCs w:val="24"/>
        </w:rPr>
        <w:t>K</w:t>
      </w:r>
      <w:r w:rsidR="00320961">
        <w:rPr>
          <w:rFonts w:ascii="Times New Roman" w:hAnsi="Times New Roman" w:cs="Times New Roman"/>
          <w:sz w:val="24"/>
          <w:szCs w:val="24"/>
        </w:rPr>
        <w:t xml:space="preserve">omplexný poradenský systém prevencie a ovplyvňovania </w:t>
      </w:r>
      <w:proofErr w:type="spellStart"/>
      <w:r w:rsidR="00320961">
        <w:rPr>
          <w:rFonts w:ascii="Times New Roman" w:hAnsi="Times New Roman" w:cs="Times New Roman"/>
          <w:sz w:val="24"/>
          <w:szCs w:val="24"/>
        </w:rPr>
        <w:t>sociálno</w:t>
      </w:r>
      <w:proofErr w:type="spellEnd"/>
      <w:r w:rsidR="00320961">
        <w:rPr>
          <w:rFonts w:ascii="Times New Roman" w:hAnsi="Times New Roman" w:cs="Times New Roman"/>
          <w:sz w:val="24"/>
          <w:szCs w:val="24"/>
        </w:rPr>
        <w:t xml:space="preserve"> – patologických javov v školskom prostredí.</w:t>
      </w:r>
    </w:p>
    <w:p w:rsidR="00E05724" w:rsidRDefault="00E05724" w:rsidP="002C21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Zapojenie do pilotného projektu Ako byť „dobrým“ rodičom na diaľku.  </w:t>
      </w:r>
    </w:p>
    <w:p w:rsidR="00733341" w:rsidRDefault="00733341" w:rsidP="005A5362">
      <w:pPr>
        <w:autoSpaceDE w:val="0"/>
        <w:autoSpaceDN w:val="0"/>
        <w:adjustRightInd w:val="0"/>
        <w:spacing w:after="0" w:line="240" w:lineRule="auto"/>
        <w:jc w:val="both"/>
        <w:rPr>
          <w:rFonts w:ascii="Times New Roman" w:hAnsi="Times New Roman" w:cs="Times New Roman"/>
          <w:sz w:val="24"/>
          <w:szCs w:val="24"/>
        </w:rPr>
      </w:pPr>
    </w:p>
    <w:p w:rsidR="00D5346B"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5A5362" w:rsidRPr="002E48C9" w:rsidRDefault="005A5362" w:rsidP="002E48C9">
      <w:pPr>
        <w:pStyle w:val="Odsekzoznamu"/>
        <w:numPr>
          <w:ilvl w:val="0"/>
          <w:numId w:val="26"/>
        </w:numPr>
        <w:autoSpaceDE w:val="0"/>
        <w:autoSpaceDN w:val="0"/>
        <w:adjustRightInd w:val="0"/>
        <w:spacing w:after="0" w:line="240" w:lineRule="auto"/>
        <w:jc w:val="both"/>
        <w:rPr>
          <w:rFonts w:ascii="Times New Roman" w:hAnsi="Times New Roman" w:cs="Times New Roman"/>
          <w:bCs/>
          <w:i/>
          <w:iCs/>
          <w:sz w:val="24"/>
          <w:szCs w:val="24"/>
          <w:u w:val="single"/>
        </w:rPr>
      </w:pPr>
      <w:r w:rsidRPr="002E48C9">
        <w:rPr>
          <w:rFonts w:ascii="Times New Roman" w:hAnsi="Times New Roman" w:cs="Times New Roman"/>
          <w:bCs/>
          <w:i/>
          <w:iCs/>
          <w:sz w:val="24"/>
          <w:szCs w:val="24"/>
          <w:u w:val="single"/>
        </w:rPr>
        <w:t>Údaje o výsledkoch inšpek</w:t>
      </w:r>
      <w:r w:rsidRPr="002E48C9">
        <w:rPr>
          <w:rFonts w:ascii="Times New Roman" w:hAnsi="Times New Roman" w:cs="Times New Roman"/>
          <w:sz w:val="24"/>
          <w:szCs w:val="24"/>
          <w:u w:val="single"/>
        </w:rPr>
        <w:t>č</w:t>
      </w:r>
      <w:r w:rsidRPr="002E48C9">
        <w:rPr>
          <w:rFonts w:ascii="Times New Roman" w:hAnsi="Times New Roman" w:cs="Times New Roman"/>
          <w:bCs/>
          <w:i/>
          <w:iCs/>
          <w:sz w:val="24"/>
          <w:szCs w:val="24"/>
          <w:u w:val="single"/>
        </w:rPr>
        <w:t xml:space="preserve">nej </w:t>
      </w:r>
      <w:r w:rsidRPr="002E48C9">
        <w:rPr>
          <w:rFonts w:ascii="Times New Roman" w:hAnsi="Times New Roman" w:cs="Times New Roman"/>
          <w:sz w:val="24"/>
          <w:szCs w:val="24"/>
          <w:u w:val="single"/>
        </w:rPr>
        <w:t>č</w:t>
      </w:r>
      <w:r w:rsidRPr="002E48C9">
        <w:rPr>
          <w:rFonts w:ascii="Times New Roman" w:hAnsi="Times New Roman" w:cs="Times New Roman"/>
          <w:bCs/>
          <w:i/>
          <w:iCs/>
          <w:sz w:val="24"/>
          <w:szCs w:val="24"/>
          <w:u w:val="single"/>
        </w:rPr>
        <w:t>innosti vykonanej Štátnou školskou inšpekciou v centre a údaje o výsledkoch kontroly:</w:t>
      </w:r>
    </w:p>
    <w:p w:rsidR="005A5362" w:rsidRDefault="005A5362" w:rsidP="005A5362">
      <w:pPr>
        <w:autoSpaceDE w:val="0"/>
        <w:autoSpaceDN w:val="0"/>
        <w:adjustRightInd w:val="0"/>
        <w:spacing w:after="0" w:line="240" w:lineRule="auto"/>
        <w:jc w:val="both"/>
        <w:rPr>
          <w:rFonts w:ascii="Times New Roman" w:hAnsi="Times New Roman" w:cs="Times New Roman"/>
          <w:sz w:val="24"/>
          <w:szCs w:val="24"/>
        </w:rPr>
      </w:pPr>
    </w:p>
    <w:p w:rsidR="005A5362" w:rsidRPr="0096130C" w:rsidRDefault="005A5362" w:rsidP="005A5362">
      <w:pPr>
        <w:autoSpaceDE w:val="0"/>
        <w:autoSpaceDN w:val="0"/>
        <w:adjustRightInd w:val="0"/>
        <w:spacing w:after="0" w:line="240" w:lineRule="auto"/>
        <w:jc w:val="both"/>
        <w:rPr>
          <w:rFonts w:ascii="Times New Roman" w:hAnsi="Times New Roman" w:cs="Times New Roman"/>
          <w:sz w:val="24"/>
          <w:szCs w:val="24"/>
        </w:rPr>
      </w:pPr>
      <w:r w:rsidRPr="0096130C">
        <w:rPr>
          <w:rFonts w:ascii="Times New Roman" w:hAnsi="Times New Roman" w:cs="Times New Roman"/>
          <w:sz w:val="24"/>
          <w:szCs w:val="24"/>
        </w:rPr>
        <w:t>V školskom roku 20</w:t>
      </w:r>
      <w:r w:rsidR="00FB2F82">
        <w:rPr>
          <w:rFonts w:ascii="Times New Roman" w:hAnsi="Times New Roman" w:cs="Times New Roman"/>
          <w:sz w:val="24"/>
          <w:szCs w:val="24"/>
        </w:rPr>
        <w:t>1</w:t>
      </w:r>
      <w:r w:rsidR="002C21E1">
        <w:rPr>
          <w:rFonts w:ascii="Times New Roman" w:hAnsi="Times New Roman" w:cs="Times New Roman"/>
          <w:sz w:val="24"/>
          <w:szCs w:val="24"/>
        </w:rPr>
        <w:t>4</w:t>
      </w:r>
      <w:r w:rsidRPr="0096130C">
        <w:rPr>
          <w:rFonts w:ascii="Times New Roman" w:hAnsi="Times New Roman" w:cs="Times New Roman"/>
          <w:sz w:val="24"/>
          <w:szCs w:val="24"/>
        </w:rPr>
        <w:t>/20</w:t>
      </w:r>
      <w:r w:rsidR="00FB2F82">
        <w:rPr>
          <w:rFonts w:ascii="Times New Roman" w:hAnsi="Times New Roman" w:cs="Times New Roman"/>
          <w:sz w:val="24"/>
          <w:szCs w:val="24"/>
        </w:rPr>
        <w:t>1</w:t>
      </w:r>
      <w:r w:rsidR="002C21E1">
        <w:rPr>
          <w:rFonts w:ascii="Times New Roman" w:hAnsi="Times New Roman" w:cs="Times New Roman"/>
          <w:sz w:val="24"/>
          <w:szCs w:val="24"/>
        </w:rPr>
        <w:t>5</w:t>
      </w:r>
      <w:r w:rsidRPr="0096130C">
        <w:rPr>
          <w:rFonts w:ascii="Times New Roman" w:hAnsi="Times New Roman" w:cs="Times New Roman"/>
          <w:sz w:val="24"/>
          <w:szCs w:val="24"/>
        </w:rPr>
        <w:t xml:space="preserve"> v</w:t>
      </w:r>
      <w:r>
        <w:rPr>
          <w:rFonts w:ascii="Times New Roman" w:hAnsi="Times New Roman" w:cs="Times New Roman"/>
          <w:sz w:val="24"/>
          <w:szCs w:val="24"/>
        </w:rPr>
        <w:t> </w:t>
      </w:r>
      <w:proofErr w:type="spellStart"/>
      <w:r>
        <w:rPr>
          <w:rFonts w:ascii="Times New Roman" w:hAnsi="Times New Roman" w:cs="Times New Roman"/>
          <w:sz w:val="24"/>
          <w:szCs w:val="24"/>
        </w:rPr>
        <w:t>CPPPaP</w:t>
      </w:r>
      <w:proofErr w:type="spellEnd"/>
      <w:r>
        <w:rPr>
          <w:rFonts w:ascii="Times New Roman" w:hAnsi="Times New Roman" w:cs="Times New Roman"/>
          <w:sz w:val="24"/>
          <w:szCs w:val="24"/>
        </w:rPr>
        <w:t xml:space="preserve">  v Bytči </w:t>
      </w:r>
      <w:r w:rsidRPr="0096130C">
        <w:rPr>
          <w:rFonts w:ascii="Times New Roman" w:hAnsi="Times New Roman" w:cs="Times New Roman"/>
          <w:sz w:val="24"/>
          <w:szCs w:val="24"/>
        </w:rPr>
        <w:t>inšpekcia nebola.</w:t>
      </w:r>
    </w:p>
    <w:p w:rsidR="00733341" w:rsidRDefault="00733341"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D5346B"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5A5362" w:rsidRPr="008261DC" w:rsidRDefault="005A5362" w:rsidP="002E48C9">
      <w:pPr>
        <w:pStyle w:val="Odsekzoznamu"/>
        <w:numPr>
          <w:ilvl w:val="0"/>
          <w:numId w:val="26"/>
        </w:numPr>
        <w:autoSpaceDE w:val="0"/>
        <w:autoSpaceDN w:val="0"/>
        <w:adjustRightInd w:val="0"/>
        <w:spacing w:after="0" w:line="240" w:lineRule="auto"/>
        <w:rPr>
          <w:rFonts w:ascii="Times New Roman" w:hAnsi="Times New Roman" w:cs="Times New Roman"/>
          <w:bCs/>
          <w:i/>
          <w:iCs/>
          <w:sz w:val="24"/>
          <w:szCs w:val="24"/>
          <w:u w:val="single"/>
        </w:rPr>
      </w:pPr>
      <w:r w:rsidRPr="008261DC">
        <w:rPr>
          <w:rFonts w:ascii="Times New Roman" w:hAnsi="Times New Roman" w:cs="Times New Roman"/>
          <w:bCs/>
          <w:i/>
          <w:iCs/>
          <w:sz w:val="24"/>
          <w:szCs w:val="24"/>
          <w:u w:val="single"/>
        </w:rPr>
        <w:t>Údaje o priestorových a materiálno – technických podmienkach centra:</w:t>
      </w:r>
    </w:p>
    <w:p w:rsidR="005A5362" w:rsidRDefault="005A5362" w:rsidP="005A5362">
      <w:pPr>
        <w:autoSpaceDE w:val="0"/>
        <w:autoSpaceDN w:val="0"/>
        <w:adjustRightInd w:val="0"/>
        <w:spacing w:after="0" w:line="240" w:lineRule="auto"/>
        <w:rPr>
          <w:rFonts w:ascii="Times New Roman" w:hAnsi="Times New Roman" w:cs="Times New Roman"/>
          <w:sz w:val="24"/>
          <w:szCs w:val="24"/>
        </w:rPr>
      </w:pPr>
    </w:p>
    <w:p w:rsidR="005A5362" w:rsidRPr="00DA56EC" w:rsidRDefault="005A5362" w:rsidP="005A5362">
      <w:pPr>
        <w:autoSpaceDE w:val="0"/>
        <w:autoSpaceDN w:val="0"/>
        <w:adjustRightInd w:val="0"/>
        <w:spacing w:after="0" w:line="240" w:lineRule="auto"/>
        <w:jc w:val="both"/>
        <w:rPr>
          <w:rFonts w:ascii="Times New Roman" w:hAnsi="Times New Roman" w:cs="Times New Roman"/>
          <w:sz w:val="24"/>
          <w:szCs w:val="24"/>
        </w:rPr>
      </w:pPr>
      <w:r w:rsidRPr="0096130C">
        <w:rPr>
          <w:rFonts w:ascii="Times New Roman" w:hAnsi="Times New Roman" w:cs="Times New Roman"/>
          <w:sz w:val="24"/>
          <w:szCs w:val="24"/>
        </w:rPr>
        <w:t xml:space="preserve">Centrum sídli v prenajatých priestoroch </w:t>
      </w:r>
      <w:r>
        <w:rPr>
          <w:rFonts w:ascii="Times New Roman" w:hAnsi="Times New Roman" w:cs="Times New Roman"/>
          <w:sz w:val="24"/>
          <w:szCs w:val="24"/>
        </w:rPr>
        <w:t>O</w:t>
      </w:r>
      <w:r w:rsidR="009E39EC">
        <w:rPr>
          <w:rFonts w:ascii="Times New Roman" w:hAnsi="Times New Roman" w:cs="Times New Roman"/>
          <w:sz w:val="24"/>
          <w:szCs w:val="24"/>
        </w:rPr>
        <w:t>kresn</w:t>
      </w:r>
      <w:r>
        <w:rPr>
          <w:rFonts w:ascii="Times New Roman" w:hAnsi="Times New Roman" w:cs="Times New Roman"/>
          <w:sz w:val="24"/>
          <w:szCs w:val="24"/>
        </w:rPr>
        <w:t xml:space="preserve">ého úradu v Bytči </w:t>
      </w:r>
      <w:r w:rsidRPr="0096130C">
        <w:rPr>
          <w:rFonts w:ascii="Times New Roman" w:hAnsi="Times New Roman" w:cs="Times New Roman"/>
          <w:sz w:val="24"/>
          <w:szCs w:val="24"/>
        </w:rPr>
        <w:t>v samostatnom pavilóne</w:t>
      </w:r>
      <w:r>
        <w:rPr>
          <w:rFonts w:ascii="Times New Roman" w:hAnsi="Times New Roman" w:cs="Times New Roman"/>
          <w:sz w:val="24"/>
          <w:szCs w:val="24"/>
        </w:rPr>
        <w:t xml:space="preserve">        </w:t>
      </w:r>
      <w:r w:rsidRPr="0096130C">
        <w:rPr>
          <w:rFonts w:ascii="Times New Roman" w:hAnsi="Times New Roman" w:cs="Times New Roman"/>
          <w:sz w:val="24"/>
          <w:szCs w:val="24"/>
        </w:rPr>
        <w:t xml:space="preserve"> </w:t>
      </w:r>
      <w:r>
        <w:rPr>
          <w:rFonts w:ascii="Times New Roman" w:hAnsi="Times New Roman" w:cs="Times New Roman"/>
          <w:sz w:val="24"/>
          <w:szCs w:val="24"/>
        </w:rPr>
        <w:t>/</w:t>
      </w:r>
      <w:r w:rsidR="00EE6A68">
        <w:rPr>
          <w:rFonts w:ascii="Times New Roman" w:hAnsi="Times New Roman" w:cs="Times New Roman"/>
          <w:sz w:val="24"/>
          <w:szCs w:val="24"/>
        </w:rPr>
        <w:t>8</w:t>
      </w:r>
      <w:r>
        <w:rPr>
          <w:rFonts w:ascii="Times New Roman" w:hAnsi="Times New Roman" w:cs="Times New Roman"/>
          <w:sz w:val="24"/>
          <w:szCs w:val="24"/>
        </w:rPr>
        <w:t xml:space="preserve"> kancelárií/. </w:t>
      </w:r>
      <w:r w:rsidRPr="0096130C">
        <w:rPr>
          <w:rFonts w:ascii="Times New Roman" w:hAnsi="Times New Roman" w:cs="Times New Roman"/>
          <w:sz w:val="24"/>
          <w:szCs w:val="24"/>
        </w:rPr>
        <w:t xml:space="preserve">Priestorové podmienky sú vyhovujúce. </w:t>
      </w:r>
      <w:r>
        <w:rPr>
          <w:rFonts w:ascii="Times New Roman" w:hAnsi="Times New Roman" w:cs="Times New Roman"/>
          <w:sz w:val="24"/>
          <w:szCs w:val="24"/>
        </w:rPr>
        <w:t xml:space="preserve"> </w:t>
      </w:r>
      <w:r w:rsidRPr="0096130C">
        <w:rPr>
          <w:rFonts w:ascii="Times New Roman" w:hAnsi="Times New Roman" w:cs="Times New Roman"/>
          <w:sz w:val="24"/>
          <w:szCs w:val="24"/>
        </w:rPr>
        <w:t xml:space="preserve">Materiálno – technické podmienky </w:t>
      </w:r>
      <w:r>
        <w:rPr>
          <w:rFonts w:ascii="Times New Roman" w:hAnsi="Times New Roman" w:cs="Times New Roman"/>
          <w:sz w:val="24"/>
          <w:szCs w:val="24"/>
        </w:rPr>
        <w:t>centra</w:t>
      </w:r>
      <w:r w:rsidRPr="0096130C">
        <w:rPr>
          <w:rFonts w:ascii="Times New Roman" w:hAnsi="Times New Roman" w:cs="Times New Roman"/>
          <w:sz w:val="24"/>
          <w:szCs w:val="24"/>
        </w:rPr>
        <w:t xml:space="preserve"> sa z roka na rok zlepšujú. </w:t>
      </w:r>
      <w:r w:rsidR="00EE6A68">
        <w:rPr>
          <w:rFonts w:ascii="Times New Roman" w:hAnsi="Times New Roman" w:cs="Times New Roman"/>
          <w:sz w:val="24"/>
          <w:szCs w:val="24"/>
        </w:rPr>
        <w:t xml:space="preserve">Každý zamestnanec má svoju kanceláriu a v jednej kancelárii </w:t>
      </w:r>
      <w:r w:rsidR="00EE6A68">
        <w:rPr>
          <w:rFonts w:ascii="Times New Roman" w:hAnsi="Times New Roman" w:cs="Times New Roman"/>
          <w:sz w:val="24"/>
          <w:szCs w:val="24"/>
        </w:rPr>
        <w:lastRenderedPageBreak/>
        <w:t xml:space="preserve">je zriadená spoločná herňa, ktorú dočasne využívala absolventka počas absolventskej praxe. </w:t>
      </w:r>
      <w:r w:rsidRPr="0096130C">
        <w:rPr>
          <w:rFonts w:ascii="Times New Roman" w:hAnsi="Times New Roman" w:cs="Times New Roman"/>
          <w:sz w:val="24"/>
          <w:szCs w:val="24"/>
        </w:rPr>
        <w:t>Zamestnanci</w:t>
      </w:r>
      <w:r>
        <w:rPr>
          <w:rFonts w:ascii="Times New Roman" w:hAnsi="Times New Roman" w:cs="Times New Roman"/>
          <w:sz w:val="24"/>
          <w:szCs w:val="24"/>
        </w:rPr>
        <w:t xml:space="preserve"> </w:t>
      </w:r>
      <w:r w:rsidRPr="0096130C">
        <w:rPr>
          <w:rFonts w:ascii="Times New Roman" w:hAnsi="Times New Roman" w:cs="Times New Roman"/>
          <w:sz w:val="24"/>
          <w:szCs w:val="24"/>
        </w:rPr>
        <w:t>majú kancelárie veľmi dobre vybavené, každý má k dispozícii vlastnú výpočtovú</w:t>
      </w:r>
      <w:r>
        <w:rPr>
          <w:rFonts w:ascii="Times New Roman" w:hAnsi="Times New Roman" w:cs="Times New Roman"/>
          <w:sz w:val="24"/>
          <w:szCs w:val="24"/>
        </w:rPr>
        <w:t xml:space="preserve"> </w:t>
      </w:r>
      <w:r w:rsidRPr="0096130C">
        <w:rPr>
          <w:rFonts w:ascii="Times New Roman" w:hAnsi="Times New Roman" w:cs="Times New Roman"/>
          <w:sz w:val="24"/>
          <w:szCs w:val="24"/>
        </w:rPr>
        <w:t xml:space="preserve">techniku a pomôcky potrebné k výkonu svojej profesie. </w:t>
      </w:r>
      <w:r w:rsidRPr="00DA56EC">
        <w:rPr>
          <w:rFonts w:ascii="Times New Roman" w:hAnsi="Times New Roman" w:cs="Times New Roman"/>
          <w:sz w:val="24"/>
          <w:szCs w:val="24"/>
        </w:rPr>
        <w:t>Vybavenie centra psychologickými testami je optimálne. Centrum disponuje veľkým množstvom metodických a informačných materiálov, ktoré sú na vysokej odbornej úrovni a obsahovo sú zamerané na činnosť centra. Tieto materiály centrum poskytuje aj výchovným poradcom, koordinátorom prevencie, pedagógom, riaditeľom, rodičom klientov a ďalším záujemcom, hlavne z radov študujúcich pedagógov a študentov vysokých škôl.</w:t>
      </w:r>
    </w:p>
    <w:p w:rsidR="00733341" w:rsidRDefault="00733341"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D5346B" w:rsidRPr="00DA56EC"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5A5362" w:rsidRPr="00DA56EC" w:rsidRDefault="005A5362" w:rsidP="002E48C9">
      <w:pPr>
        <w:pStyle w:val="Odsekzoznamu"/>
        <w:numPr>
          <w:ilvl w:val="0"/>
          <w:numId w:val="26"/>
        </w:numPr>
        <w:autoSpaceDE w:val="0"/>
        <w:autoSpaceDN w:val="0"/>
        <w:adjustRightInd w:val="0"/>
        <w:spacing w:after="0" w:line="240" w:lineRule="auto"/>
        <w:jc w:val="both"/>
        <w:rPr>
          <w:rFonts w:ascii="Times New Roman" w:hAnsi="Times New Roman" w:cs="Times New Roman"/>
          <w:bCs/>
          <w:i/>
          <w:iCs/>
          <w:sz w:val="24"/>
          <w:szCs w:val="24"/>
          <w:u w:val="single"/>
        </w:rPr>
      </w:pPr>
      <w:r w:rsidRPr="00DA56EC">
        <w:rPr>
          <w:rFonts w:ascii="Times New Roman" w:hAnsi="Times New Roman" w:cs="Times New Roman"/>
          <w:bCs/>
          <w:i/>
          <w:iCs/>
          <w:sz w:val="24"/>
          <w:szCs w:val="24"/>
          <w:u w:val="single"/>
        </w:rPr>
        <w:t>Údaje o finan</w:t>
      </w:r>
      <w:r w:rsidRPr="00DA56EC">
        <w:rPr>
          <w:rFonts w:ascii="Times New Roman" w:hAnsi="Times New Roman" w:cs="Times New Roman"/>
          <w:sz w:val="24"/>
          <w:szCs w:val="24"/>
          <w:u w:val="single"/>
        </w:rPr>
        <w:t>č</w:t>
      </w:r>
      <w:r w:rsidRPr="00DA56EC">
        <w:rPr>
          <w:rFonts w:ascii="Times New Roman" w:hAnsi="Times New Roman" w:cs="Times New Roman"/>
          <w:bCs/>
          <w:i/>
          <w:iCs/>
          <w:sz w:val="24"/>
          <w:szCs w:val="24"/>
          <w:u w:val="single"/>
        </w:rPr>
        <w:t>nom zabezpe</w:t>
      </w:r>
      <w:r w:rsidRPr="00DA56EC">
        <w:rPr>
          <w:rFonts w:ascii="Times New Roman" w:hAnsi="Times New Roman" w:cs="Times New Roman"/>
          <w:sz w:val="24"/>
          <w:szCs w:val="24"/>
          <w:u w:val="single"/>
        </w:rPr>
        <w:t>č</w:t>
      </w:r>
      <w:r w:rsidRPr="00DA56EC">
        <w:rPr>
          <w:rFonts w:ascii="Times New Roman" w:hAnsi="Times New Roman" w:cs="Times New Roman"/>
          <w:bCs/>
          <w:i/>
          <w:iCs/>
          <w:sz w:val="24"/>
          <w:szCs w:val="24"/>
          <w:u w:val="single"/>
        </w:rPr>
        <w:t xml:space="preserve">ení </w:t>
      </w:r>
      <w:r w:rsidRPr="00DA56EC">
        <w:rPr>
          <w:rFonts w:ascii="Times New Roman" w:hAnsi="Times New Roman" w:cs="Times New Roman"/>
          <w:sz w:val="24"/>
          <w:szCs w:val="24"/>
          <w:u w:val="single"/>
        </w:rPr>
        <w:t>č</w:t>
      </w:r>
      <w:r w:rsidRPr="00DA56EC">
        <w:rPr>
          <w:rFonts w:ascii="Times New Roman" w:hAnsi="Times New Roman" w:cs="Times New Roman"/>
          <w:bCs/>
          <w:i/>
          <w:iCs/>
          <w:sz w:val="24"/>
          <w:szCs w:val="24"/>
          <w:u w:val="single"/>
        </w:rPr>
        <w:t>innosti centra:</w:t>
      </w:r>
    </w:p>
    <w:p w:rsidR="005A5362" w:rsidRPr="008261DC" w:rsidRDefault="005A5362" w:rsidP="005A5362">
      <w:pPr>
        <w:autoSpaceDE w:val="0"/>
        <w:autoSpaceDN w:val="0"/>
        <w:adjustRightInd w:val="0"/>
        <w:spacing w:after="0" w:line="240" w:lineRule="auto"/>
        <w:jc w:val="both"/>
        <w:rPr>
          <w:rFonts w:ascii="Times New Roman" w:hAnsi="Times New Roman" w:cs="Times New Roman"/>
          <w:sz w:val="24"/>
          <w:szCs w:val="24"/>
        </w:rPr>
      </w:pPr>
    </w:p>
    <w:p w:rsidR="005A5362" w:rsidRPr="00DA56EC" w:rsidRDefault="005A5362" w:rsidP="005A5362">
      <w:pPr>
        <w:autoSpaceDE w:val="0"/>
        <w:autoSpaceDN w:val="0"/>
        <w:adjustRightInd w:val="0"/>
        <w:spacing w:after="0" w:line="240" w:lineRule="auto"/>
        <w:jc w:val="both"/>
        <w:rPr>
          <w:rFonts w:ascii="Times New Roman" w:hAnsi="Times New Roman" w:cs="Times New Roman"/>
          <w:sz w:val="24"/>
          <w:szCs w:val="24"/>
        </w:rPr>
      </w:pPr>
      <w:r w:rsidRPr="00DA56EC">
        <w:rPr>
          <w:rFonts w:ascii="Times New Roman" w:hAnsi="Times New Roman" w:cs="Times New Roman"/>
          <w:sz w:val="24"/>
          <w:szCs w:val="24"/>
        </w:rPr>
        <w:t>Vzhľadom k tomu, že dotácia zo štátneho rozpočtu je prideľovaná na kalendárny rok, nemôžeme vyčísliť údaje za obdobie školského roka 20</w:t>
      </w:r>
      <w:r w:rsidR="00FB2F82" w:rsidRPr="00DA56EC">
        <w:rPr>
          <w:rFonts w:ascii="Times New Roman" w:hAnsi="Times New Roman" w:cs="Times New Roman"/>
          <w:sz w:val="24"/>
          <w:szCs w:val="24"/>
        </w:rPr>
        <w:t>1</w:t>
      </w:r>
      <w:r w:rsidR="003C07D7">
        <w:rPr>
          <w:rFonts w:ascii="Times New Roman" w:hAnsi="Times New Roman" w:cs="Times New Roman"/>
          <w:sz w:val="24"/>
          <w:szCs w:val="24"/>
        </w:rPr>
        <w:t>4</w:t>
      </w:r>
      <w:r w:rsidRPr="00DA56EC">
        <w:rPr>
          <w:rFonts w:ascii="Times New Roman" w:hAnsi="Times New Roman" w:cs="Times New Roman"/>
          <w:sz w:val="24"/>
          <w:szCs w:val="24"/>
        </w:rPr>
        <w:t>/201</w:t>
      </w:r>
      <w:r w:rsidR="003C07D7">
        <w:rPr>
          <w:rFonts w:ascii="Times New Roman" w:hAnsi="Times New Roman" w:cs="Times New Roman"/>
          <w:sz w:val="24"/>
          <w:szCs w:val="24"/>
        </w:rPr>
        <w:t>5</w:t>
      </w:r>
      <w:r w:rsidRPr="00DA56EC">
        <w:rPr>
          <w:rFonts w:ascii="Times New Roman" w:hAnsi="Times New Roman" w:cs="Times New Roman"/>
          <w:sz w:val="24"/>
          <w:szCs w:val="24"/>
        </w:rPr>
        <w:t>. Účtovné výkazy sa vypracovávajú štvrťročne a ročne.</w:t>
      </w:r>
    </w:p>
    <w:p w:rsidR="005A5362" w:rsidRPr="00DA56EC" w:rsidRDefault="005A5362" w:rsidP="005A5362">
      <w:pPr>
        <w:autoSpaceDE w:val="0"/>
        <w:autoSpaceDN w:val="0"/>
        <w:adjustRightInd w:val="0"/>
        <w:spacing w:after="0" w:line="240" w:lineRule="auto"/>
        <w:jc w:val="both"/>
        <w:rPr>
          <w:rFonts w:ascii="Times New Roman" w:hAnsi="Times New Roman" w:cs="Times New Roman"/>
          <w:sz w:val="24"/>
          <w:szCs w:val="24"/>
        </w:rPr>
      </w:pPr>
      <w:r w:rsidRPr="00DA56EC">
        <w:rPr>
          <w:rFonts w:ascii="Times New Roman" w:hAnsi="Times New Roman" w:cs="Times New Roman"/>
          <w:sz w:val="24"/>
          <w:szCs w:val="24"/>
        </w:rPr>
        <w:t>V správe o činnosti poskytujeme údaje za kalendárny rok 20</w:t>
      </w:r>
      <w:r w:rsidR="00FB2F82" w:rsidRPr="00DA56EC">
        <w:rPr>
          <w:rFonts w:ascii="Times New Roman" w:hAnsi="Times New Roman" w:cs="Times New Roman"/>
          <w:sz w:val="24"/>
          <w:szCs w:val="24"/>
        </w:rPr>
        <w:t>1</w:t>
      </w:r>
      <w:r w:rsidR="003C07D7">
        <w:rPr>
          <w:rFonts w:ascii="Times New Roman" w:hAnsi="Times New Roman" w:cs="Times New Roman"/>
          <w:sz w:val="24"/>
          <w:szCs w:val="24"/>
        </w:rPr>
        <w:t>4</w:t>
      </w:r>
      <w:r w:rsidRPr="00DA56EC">
        <w:rPr>
          <w:rFonts w:ascii="Times New Roman" w:hAnsi="Times New Roman" w:cs="Times New Roman"/>
          <w:sz w:val="24"/>
          <w:szCs w:val="24"/>
        </w:rPr>
        <w:t xml:space="preserve"> – dotácie zo štátneho rozpočtu na činnosť centra.</w:t>
      </w:r>
    </w:p>
    <w:p w:rsidR="005A5362" w:rsidRPr="00DA56EC" w:rsidRDefault="005A5362" w:rsidP="005A5362">
      <w:pPr>
        <w:pStyle w:val="Odsekzoznamu"/>
        <w:numPr>
          <w:ilvl w:val="0"/>
          <w:numId w:val="14"/>
        </w:numPr>
        <w:autoSpaceDE w:val="0"/>
        <w:autoSpaceDN w:val="0"/>
        <w:adjustRightInd w:val="0"/>
        <w:spacing w:after="0" w:line="240" w:lineRule="auto"/>
        <w:jc w:val="both"/>
        <w:rPr>
          <w:rFonts w:ascii="Times New Roman" w:hAnsi="Times New Roman" w:cs="Times New Roman"/>
          <w:sz w:val="24"/>
          <w:szCs w:val="24"/>
        </w:rPr>
      </w:pPr>
      <w:r w:rsidRPr="00DA56EC">
        <w:rPr>
          <w:rFonts w:ascii="Times New Roman" w:hAnsi="Times New Roman" w:cs="Times New Roman"/>
          <w:sz w:val="24"/>
          <w:szCs w:val="24"/>
        </w:rPr>
        <w:t xml:space="preserve">Mzdy, odvody, tovary a služby: </w:t>
      </w:r>
      <w:r w:rsidR="003C07D7">
        <w:rPr>
          <w:rFonts w:ascii="Times New Roman" w:hAnsi="Times New Roman" w:cs="Times New Roman"/>
          <w:sz w:val="24"/>
          <w:szCs w:val="24"/>
        </w:rPr>
        <w:t>119 020</w:t>
      </w:r>
      <w:r w:rsidR="00DA56EC" w:rsidRPr="00DA56EC">
        <w:rPr>
          <w:rFonts w:ascii="Times New Roman" w:hAnsi="Times New Roman" w:cs="Times New Roman"/>
          <w:sz w:val="24"/>
          <w:szCs w:val="24"/>
        </w:rPr>
        <w:t>,</w:t>
      </w:r>
      <w:r w:rsidRPr="00DA56EC">
        <w:rPr>
          <w:rFonts w:ascii="Times New Roman" w:hAnsi="Times New Roman" w:cs="Times New Roman"/>
          <w:sz w:val="24"/>
          <w:szCs w:val="24"/>
        </w:rPr>
        <w:t xml:space="preserve">-  </w:t>
      </w:r>
      <w:r w:rsidR="00DA56EC" w:rsidRPr="00DA56EC">
        <w:rPr>
          <w:rFonts w:ascii="Times New Roman" w:hAnsi="Times New Roman" w:cs="Times New Roman"/>
          <w:sz w:val="24"/>
          <w:szCs w:val="24"/>
        </w:rPr>
        <w:t>€</w:t>
      </w:r>
    </w:p>
    <w:p w:rsidR="005A5362" w:rsidRPr="00DA56EC" w:rsidRDefault="00FB2F82" w:rsidP="005A5362">
      <w:pPr>
        <w:pStyle w:val="Odsekzoznamu"/>
        <w:numPr>
          <w:ilvl w:val="0"/>
          <w:numId w:val="14"/>
        </w:numPr>
        <w:autoSpaceDE w:val="0"/>
        <w:autoSpaceDN w:val="0"/>
        <w:adjustRightInd w:val="0"/>
        <w:spacing w:after="0" w:line="240" w:lineRule="auto"/>
        <w:jc w:val="both"/>
        <w:rPr>
          <w:rFonts w:ascii="Times New Roman" w:hAnsi="Times New Roman" w:cs="Times New Roman"/>
          <w:sz w:val="24"/>
          <w:szCs w:val="24"/>
        </w:rPr>
      </w:pPr>
      <w:r w:rsidRPr="00DA56EC">
        <w:rPr>
          <w:rFonts w:ascii="Times New Roman" w:hAnsi="Times New Roman" w:cs="Times New Roman"/>
          <w:sz w:val="24"/>
          <w:szCs w:val="24"/>
        </w:rPr>
        <w:t xml:space="preserve">Bežné transfery: </w:t>
      </w:r>
      <w:r w:rsidR="003C07D7">
        <w:rPr>
          <w:rFonts w:ascii="Times New Roman" w:hAnsi="Times New Roman" w:cs="Times New Roman"/>
          <w:sz w:val="24"/>
          <w:szCs w:val="24"/>
        </w:rPr>
        <w:t>373</w:t>
      </w:r>
      <w:r w:rsidR="00FE2046">
        <w:rPr>
          <w:rFonts w:ascii="Times New Roman" w:hAnsi="Times New Roman" w:cs="Times New Roman"/>
          <w:sz w:val="24"/>
          <w:szCs w:val="24"/>
        </w:rPr>
        <w:t>,</w:t>
      </w:r>
      <w:r w:rsidR="003C07D7">
        <w:rPr>
          <w:rFonts w:ascii="Times New Roman" w:hAnsi="Times New Roman" w:cs="Times New Roman"/>
          <w:sz w:val="24"/>
          <w:szCs w:val="24"/>
        </w:rPr>
        <w:t>-</w:t>
      </w:r>
      <w:r w:rsidR="005A5362" w:rsidRPr="00DA56EC">
        <w:rPr>
          <w:rFonts w:ascii="Times New Roman" w:hAnsi="Times New Roman" w:cs="Times New Roman"/>
          <w:sz w:val="24"/>
          <w:szCs w:val="24"/>
        </w:rPr>
        <w:t xml:space="preserve"> </w:t>
      </w:r>
      <w:r w:rsidR="00DA56EC" w:rsidRPr="00DA56EC">
        <w:rPr>
          <w:rFonts w:ascii="Times New Roman" w:hAnsi="Times New Roman" w:cs="Times New Roman"/>
          <w:sz w:val="24"/>
          <w:szCs w:val="24"/>
        </w:rPr>
        <w:t>€</w:t>
      </w:r>
    </w:p>
    <w:p w:rsidR="00733341" w:rsidRDefault="00733341" w:rsidP="005A5362">
      <w:pPr>
        <w:autoSpaceDE w:val="0"/>
        <w:autoSpaceDN w:val="0"/>
        <w:adjustRightInd w:val="0"/>
        <w:spacing w:after="0" w:line="240" w:lineRule="auto"/>
        <w:jc w:val="both"/>
        <w:rPr>
          <w:rFonts w:ascii="Times New Roman" w:hAnsi="Times New Roman" w:cs="Times New Roman"/>
          <w:sz w:val="24"/>
          <w:szCs w:val="24"/>
        </w:rPr>
      </w:pPr>
    </w:p>
    <w:p w:rsidR="00D5346B"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D5346B" w:rsidRPr="00DA56EC"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5A5362" w:rsidRPr="008261DC" w:rsidRDefault="005A5362" w:rsidP="002E48C9">
      <w:pPr>
        <w:pStyle w:val="Odsekzoznamu"/>
        <w:numPr>
          <w:ilvl w:val="0"/>
          <w:numId w:val="26"/>
        </w:numPr>
        <w:autoSpaceDE w:val="0"/>
        <w:autoSpaceDN w:val="0"/>
        <w:adjustRightInd w:val="0"/>
        <w:spacing w:after="0" w:line="240" w:lineRule="auto"/>
        <w:jc w:val="both"/>
        <w:rPr>
          <w:rFonts w:ascii="Times New Roman" w:hAnsi="Times New Roman" w:cs="Times New Roman"/>
          <w:sz w:val="24"/>
          <w:szCs w:val="24"/>
        </w:rPr>
      </w:pPr>
      <w:r w:rsidRPr="008261DC">
        <w:rPr>
          <w:rFonts w:ascii="Times New Roman" w:hAnsi="Times New Roman" w:cs="Times New Roman"/>
          <w:bCs/>
          <w:i/>
          <w:iCs/>
          <w:sz w:val="24"/>
          <w:szCs w:val="24"/>
          <w:u w:val="single"/>
        </w:rPr>
        <w:t>Cie</w:t>
      </w:r>
      <w:r w:rsidR="001717F1">
        <w:rPr>
          <w:rFonts w:ascii="Times New Roman" w:hAnsi="Times New Roman" w:cs="Times New Roman"/>
          <w:bCs/>
          <w:i/>
          <w:iCs/>
          <w:sz w:val="24"/>
          <w:szCs w:val="24"/>
          <w:u w:val="single"/>
        </w:rPr>
        <w:t>le</w:t>
      </w:r>
      <w:r w:rsidR="007765E3">
        <w:rPr>
          <w:rFonts w:ascii="Times New Roman" w:hAnsi="Times New Roman" w:cs="Times New Roman"/>
          <w:i/>
          <w:sz w:val="24"/>
          <w:szCs w:val="24"/>
          <w:u w:val="single"/>
        </w:rPr>
        <w:t xml:space="preserve"> a priority</w:t>
      </w:r>
      <w:r w:rsidR="007765E3">
        <w:rPr>
          <w:rFonts w:ascii="Times New Roman" w:hAnsi="Times New Roman" w:cs="Times New Roman"/>
          <w:bCs/>
          <w:i/>
          <w:iCs/>
          <w:sz w:val="24"/>
          <w:szCs w:val="24"/>
          <w:u w:val="single"/>
        </w:rPr>
        <w:t>, ktoré</w:t>
      </w:r>
      <w:r w:rsidRPr="008261DC">
        <w:rPr>
          <w:rFonts w:ascii="Times New Roman" w:hAnsi="Times New Roman" w:cs="Times New Roman"/>
          <w:bCs/>
          <w:i/>
          <w:iCs/>
          <w:sz w:val="24"/>
          <w:szCs w:val="24"/>
          <w:u w:val="single"/>
        </w:rPr>
        <w:t xml:space="preserve"> si centrum ur</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ilo v koncep</w:t>
      </w:r>
      <w:r w:rsidRPr="008261DC">
        <w:rPr>
          <w:rFonts w:ascii="Times New Roman" w:hAnsi="Times New Roman" w:cs="Times New Roman"/>
          <w:sz w:val="24"/>
          <w:szCs w:val="24"/>
          <w:u w:val="single"/>
        </w:rPr>
        <w:t>č</w:t>
      </w:r>
      <w:r w:rsidRPr="008261DC">
        <w:rPr>
          <w:rFonts w:ascii="Times New Roman" w:hAnsi="Times New Roman" w:cs="Times New Roman"/>
          <w:bCs/>
          <w:i/>
          <w:iCs/>
          <w:sz w:val="24"/>
          <w:szCs w:val="24"/>
          <w:u w:val="single"/>
        </w:rPr>
        <w:t>nom zámere rozvoja centra na školský rok 20</w:t>
      </w:r>
      <w:r w:rsidR="00D6734E">
        <w:rPr>
          <w:rFonts w:ascii="Times New Roman" w:hAnsi="Times New Roman" w:cs="Times New Roman"/>
          <w:bCs/>
          <w:i/>
          <w:iCs/>
          <w:sz w:val="24"/>
          <w:szCs w:val="24"/>
          <w:u w:val="single"/>
        </w:rPr>
        <w:t>1</w:t>
      </w:r>
      <w:r w:rsidR="00BC13C8">
        <w:rPr>
          <w:rFonts w:ascii="Times New Roman" w:hAnsi="Times New Roman" w:cs="Times New Roman"/>
          <w:bCs/>
          <w:i/>
          <w:iCs/>
          <w:sz w:val="24"/>
          <w:szCs w:val="24"/>
          <w:u w:val="single"/>
        </w:rPr>
        <w:t>4</w:t>
      </w:r>
      <w:r w:rsidRPr="008261DC">
        <w:rPr>
          <w:rFonts w:ascii="Times New Roman" w:hAnsi="Times New Roman" w:cs="Times New Roman"/>
          <w:bCs/>
          <w:i/>
          <w:iCs/>
          <w:sz w:val="24"/>
          <w:szCs w:val="24"/>
          <w:u w:val="single"/>
        </w:rPr>
        <w:t>/20</w:t>
      </w:r>
      <w:r w:rsidR="00D6734E">
        <w:rPr>
          <w:rFonts w:ascii="Times New Roman" w:hAnsi="Times New Roman" w:cs="Times New Roman"/>
          <w:bCs/>
          <w:i/>
          <w:iCs/>
          <w:sz w:val="24"/>
          <w:szCs w:val="24"/>
          <w:u w:val="single"/>
        </w:rPr>
        <w:t>1</w:t>
      </w:r>
      <w:r w:rsidR="00BC13C8">
        <w:rPr>
          <w:rFonts w:ascii="Times New Roman" w:hAnsi="Times New Roman" w:cs="Times New Roman"/>
          <w:bCs/>
          <w:i/>
          <w:iCs/>
          <w:sz w:val="24"/>
          <w:szCs w:val="24"/>
          <w:u w:val="single"/>
        </w:rPr>
        <w:t>5</w:t>
      </w:r>
      <w:r w:rsidRPr="008261DC">
        <w:rPr>
          <w:rFonts w:ascii="Times New Roman" w:hAnsi="Times New Roman" w:cs="Times New Roman"/>
          <w:bCs/>
          <w:i/>
          <w:iCs/>
          <w:sz w:val="24"/>
          <w:szCs w:val="24"/>
          <w:u w:val="single"/>
        </w:rPr>
        <w:t>:</w:t>
      </w:r>
    </w:p>
    <w:p w:rsidR="005A5362" w:rsidRPr="008261DC" w:rsidRDefault="005A5362" w:rsidP="005A5362">
      <w:pPr>
        <w:pStyle w:val="Odsekzoznamu"/>
        <w:autoSpaceDE w:val="0"/>
        <w:autoSpaceDN w:val="0"/>
        <w:adjustRightInd w:val="0"/>
        <w:spacing w:after="0" w:line="240" w:lineRule="auto"/>
        <w:jc w:val="both"/>
        <w:rPr>
          <w:rFonts w:ascii="Times New Roman" w:hAnsi="Times New Roman" w:cs="Times New Roman"/>
          <w:sz w:val="24"/>
          <w:szCs w:val="24"/>
        </w:rPr>
      </w:pPr>
    </w:p>
    <w:p w:rsidR="00733341" w:rsidRDefault="005A5362" w:rsidP="008E4A6A">
      <w:pPr>
        <w:autoSpaceDE w:val="0"/>
        <w:autoSpaceDN w:val="0"/>
        <w:adjustRightInd w:val="0"/>
        <w:spacing w:after="0" w:line="240" w:lineRule="auto"/>
        <w:jc w:val="both"/>
        <w:rPr>
          <w:rFonts w:ascii="Times New Roman" w:hAnsi="Times New Roman" w:cs="Times New Roman"/>
          <w:sz w:val="24"/>
          <w:szCs w:val="24"/>
        </w:rPr>
      </w:pPr>
      <w:r w:rsidRPr="008261DC">
        <w:rPr>
          <w:rFonts w:ascii="Times New Roman" w:hAnsi="Times New Roman" w:cs="Times New Roman"/>
          <w:sz w:val="24"/>
          <w:szCs w:val="24"/>
        </w:rPr>
        <w:t>Aj v školskom roku 20</w:t>
      </w:r>
      <w:r w:rsidR="008E4A6A">
        <w:rPr>
          <w:rFonts w:ascii="Times New Roman" w:hAnsi="Times New Roman" w:cs="Times New Roman"/>
          <w:sz w:val="24"/>
          <w:szCs w:val="24"/>
        </w:rPr>
        <w:t>1</w:t>
      </w:r>
      <w:r w:rsidR="00BC13C8">
        <w:rPr>
          <w:rFonts w:ascii="Times New Roman" w:hAnsi="Times New Roman" w:cs="Times New Roman"/>
          <w:sz w:val="24"/>
          <w:szCs w:val="24"/>
        </w:rPr>
        <w:t>4</w:t>
      </w:r>
      <w:r w:rsidRPr="008261DC">
        <w:rPr>
          <w:rFonts w:ascii="Times New Roman" w:hAnsi="Times New Roman" w:cs="Times New Roman"/>
          <w:sz w:val="24"/>
          <w:szCs w:val="24"/>
        </w:rPr>
        <w:t>/201</w:t>
      </w:r>
      <w:r w:rsidR="00BC13C8">
        <w:rPr>
          <w:rFonts w:ascii="Times New Roman" w:hAnsi="Times New Roman" w:cs="Times New Roman"/>
          <w:sz w:val="24"/>
          <w:szCs w:val="24"/>
        </w:rPr>
        <w:t>5</w:t>
      </w:r>
      <w:r w:rsidRPr="008261DC">
        <w:rPr>
          <w:rFonts w:ascii="Times New Roman" w:hAnsi="Times New Roman" w:cs="Times New Roman"/>
          <w:sz w:val="24"/>
          <w:szCs w:val="24"/>
        </w:rPr>
        <w:t xml:space="preserve"> bolo prioritou Centra </w:t>
      </w:r>
      <w:proofErr w:type="spellStart"/>
      <w:r w:rsidRPr="008261DC">
        <w:rPr>
          <w:rFonts w:ascii="Times New Roman" w:hAnsi="Times New Roman" w:cs="Times New Roman"/>
          <w:sz w:val="24"/>
          <w:szCs w:val="24"/>
        </w:rPr>
        <w:t>pedagogicko</w:t>
      </w:r>
      <w:proofErr w:type="spellEnd"/>
      <w:r w:rsidRPr="0096130C">
        <w:rPr>
          <w:rFonts w:ascii="Times New Roman" w:hAnsi="Times New Roman" w:cs="Times New Roman"/>
          <w:sz w:val="24"/>
          <w:szCs w:val="24"/>
        </w:rPr>
        <w:t xml:space="preserve"> – psychologického</w:t>
      </w:r>
      <w:r>
        <w:rPr>
          <w:rFonts w:ascii="Times New Roman" w:hAnsi="Times New Roman" w:cs="Times New Roman"/>
          <w:sz w:val="24"/>
          <w:szCs w:val="24"/>
        </w:rPr>
        <w:t xml:space="preserve">  poradenstva a prevencie </w:t>
      </w:r>
      <w:r w:rsidRPr="0096130C">
        <w:rPr>
          <w:rFonts w:ascii="Times New Roman" w:hAnsi="Times New Roman" w:cs="Times New Roman"/>
          <w:sz w:val="24"/>
          <w:szCs w:val="24"/>
        </w:rPr>
        <w:t>poskytovať kvalitné komplexné poradenské služby a</w:t>
      </w:r>
      <w:r>
        <w:rPr>
          <w:rFonts w:ascii="Times New Roman" w:hAnsi="Times New Roman" w:cs="Times New Roman"/>
          <w:sz w:val="24"/>
          <w:szCs w:val="24"/>
        </w:rPr>
        <w:t xml:space="preserve"> </w:t>
      </w:r>
      <w:r w:rsidRPr="0096130C">
        <w:rPr>
          <w:rFonts w:ascii="Times New Roman" w:hAnsi="Times New Roman" w:cs="Times New Roman"/>
          <w:sz w:val="24"/>
          <w:szCs w:val="24"/>
        </w:rPr>
        <w:t xml:space="preserve">realizovať činnosti zamerané na prevenciu </w:t>
      </w:r>
      <w:proofErr w:type="spellStart"/>
      <w:r w:rsidRPr="0096130C">
        <w:rPr>
          <w:rFonts w:ascii="Times New Roman" w:hAnsi="Times New Roman" w:cs="Times New Roman"/>
          <w:sz w:val="24"/>
          <w:szCs w:val="24"/>
        </w:rPr>
        <w:t>sociálno</w:t>
      </w:r>
      <w:proofErr w:type="spellEnd"/>
      <w:r w:rsidRPr="0096130C">
        <w:rPr>
          <w:rFonts w:ascii="Times New Roman" w:hAnsi="Times New Roman" w:cs="Times New Roman"/>
          <w:sz w:val="24"/>
          <w:szCs w:val="24"/>
        </w:rPr>
        <w:t xml:space="preserve"> – patologických javov.</w:t>
      </w:r>
    </w:p>
    <w:p w:rsidR="00E01D4D" w:rsidRPr="00E01D4D" w:rsidRDefault="00E01D4D" w:rsidP="008E4A6A">
      <w:pPr>
        <w:autoSpaceDE w:val="0"/>
        <w:autoSpaceDN w:val="0"/>
        <w:adjustRightInd w:val="0"/>
        <w:spacing w:after="0" w:line="240" w:lineRule="auto"/>
        <w:jc w:val="both"/>
        <w:rPr>
          <w:rFonts w:ascii="Times New Roman" w:hAnsi="Times New Roman" w:cs="Times New Roman"/>
          <w:sz w:val="24"/>
          <w:szCs w:val="24"/>
        </w:rPr>
      </w:pPr>
    </w:p>
    <w:p w:rsidR="008E4A6A" w:rsidRDefault="00CC3910" w:rsidP="008E4A6A">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Ďalšími prioritami</w:t>
      </w:r>
      <w:r w:rsidR="008E4A6A">
        <w:rPr>
          <w:rFonts w:ascii="Times New Roman" w:hAnsi="Times New Roman" w:cs="Times New Roman"/>
          <w:sz w:val="24"/>
          <w:szCs w:val="24"/>
          <w:u w:val="single"/>
        </w:rPr>
        <w:t xml:space="preserve"> nášho centra sú:</w:t>
      </w:r>
    </w:p>
    <w:p w:rsidR="003C02B9" w:rsidRDefault="003C02B9" w:rsidP="008E4A6A">
      <w:pPr>
        <w:autoSpaceDE w:val="0"/>
        <w:autoSpaceDN w:val="0"/>
        <w:adjustRightInd w:val="0"/>
        <w:spacing w:after="0" w:line="240" w:lineRule="auto"/>
        <w:jc w:val="both"/>
        <w:rPr>
          <w:rFonts w:ascii="Times New Roman" w:hAnsi="Times New Roman" w:cs="Times New Roman"/>
          <w:sz w:val="24"/>
          <w:szCs w:val="24"/>
          <w:u w:val="single"/>
        </w:rPr>
      </w:pPr>
    </w:p>
    <w:p w:rsidR="003C02B9" w:rsidRPr="003C02B9" w:rsidRDefault="003C02B9" w:rsidP="003C02B9">
      <w:pPr>
        <w:pStyle w:val="Odsekzoznamu"/>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Zlepšiť spoluprácu s pedagógmi ZŠ</w:t>
      </w:r>
    </w:p>
    <w:p w:rsidR="00E05724" w:rsidRDefault="003C02B9"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účelom skvalitnenia vzťahov a zlepšenia spolupráce s pedagógmi ZŠ sme pre nich počas </w:t>
      </w:r>
      <w:r w:rsidR="00E05724">
        <w:rPr>
          <w:rFonts w:ascii="Times New Roman" w:hAnsi="Times New Roman" w:cs="Times New Roman"/>
          <w:sz w:val="24"/>
          <w:szCs w:val="24"/>
        </w:rPr>
        <w:t xml:space="preserve">školského roka podľa potrieb školy pripravili nasledovné semináre: </w:t>
      </w:r>
    </w:p>
    <w:p w:rsidR="00E05724" w:rsidRDefault="00E05724"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Problémové správanie žiakov v ZŠ (ZŠ Štiavnik)</w:t>
      </w:r>
    </w:p>
    <w:p w:rsidR="003C02B9" w:rsidRDefault="00E05724"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Integrácia (SSOŠ Bytča)</w:t>
      </w:r>
    </w:p>
    <w:p w:rsidR="00E05724" w:rsidRDefault="00E05724"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Komunikácia a riešenie konfliktov na školách (ZŠ E. </w:t>
      </w:r>
      <w:proofErr w:type="spellStart"/>
      <w:r>
        <w:rPr>
          <w:rFonts w:ascii="Times New Roman" w:hAnsi="Times New Roman" w:cs="Times New Roman"/>
          <w:sz w:val="24"/>
          <w:szCs w:val="24"/>
        </w:rPr>
        <w:t>Lániho</w:t>
      </w:r>
      <w:proofErr w:type="spellEnd"/>
      <w:r>
        <w:rPr>
          <w:rFonts w:ascii="Times New Roman" w:hAnsi="Times New Roman" w:cs="Times New Roman"/>
          <w:sz w:val="24"/>
          <w:szCs w:val="24"/>
        </w:rPr>
        <w:t>, Bytča a MŠ okresu Bytča)</w:t>
      </w:r>
    </w:p>
    <w:p w:rsidR="004C7D8A" w:rsidRDefault="00E05724"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Prezentácia pilotného projektu Ako byť „dobrým“ rodičom na diaľku (ZŠ okresu Bytča, </w:t>
      </w:r>
      <w:proofErr w:type="spellStart"/>
      <w:r>
        <w:rPr>
          <w:rFonts w:ascii="Times New Roman" w:hAnsi="Times New Roman" w:cs="Times New Roman"/>
          <w:sz w:val="24"/>
          <w:szCs w:val="24"/>
        </w:rPr>
        <w:t>DeD</w:t>
      </w:r>
      <w:proofErr w:type="spellEnd"/>
      <w:r>
        <w:rPr>
          <w:rFonts w:ascii="Times New Roman" w:hAnsi="Times New Roman" w:cs="Times New Roman"/>
          <w:sz w:val="24"/>
          <w:szCs w:val="24"/>
        </w:rPr>
        <w:t xml:space="preserve"> Bytča, CŠPP Bytča, OÚ Žilina</w:t>
      </w:r>
    </w:p>
    <w:p w:rsidR="00E05724" w:rsidRPr="003C02B9" w:rsidRDefault="00E05724" w:rsidP="008E4A6A">
      <w:pPr>
        <w:autoSpaceDE w:val="0"/>
        <w:autoSpaceDN w:val="0"/>
        <w:adjustRightInd w:val="0"/>
        <w:spacing w:after="0" w:line="240" w:lineRule="auto"/>
        <w:jc w:val="both"/>
        <w:rPr>
          <w:rFonts w:ascii="Times New Roman" w:hAnsi="Times New Roman" w:cs="Times New Roman"/>
          <w:sz w:val="24"/>
          <w:szCs w:val="24"/>
        </w:rPr>
      </w:pPr>
    </w:p>
    <w:p w:rsidR="008E4A6A" w:rsidRDefault="008E4A6A" w:rsidP="008E4A6A">
      <w:pPr>
        <w:autoSpaceDE w:val="0"/>
        <w:autoSpaceDN w:val="0"/>
        <w:adjustRightInd w:val="0"/>
        <w:spacing w:after="0" w:line="240" w:lineRule="auto"/>
        <w:jc w:val="both"/>
        <w:rPr>
          <w:rFonts w:ascii="Times New Roman" w:hAnsi="Times New Roman" w:cs="Times New Roman"/>
          <w:sz w:val="24"/>
          <w:szCs w:val="24"/>
        </w:rPr>
      </w:pPr>
    </w:p>
    <w:p w:rsidR="008E4A6A" w:rsidRPr="009C3F6D" w:rsidRDefault="008E4A6A" w:rsidP="008E4A6A">
      <w:pPr>
        <w:pStyle w:val="Odsekzoznamu"/>
        <w:numPr>
          <w:ilvl w:val="0"/>
          <w:numId w:val="10"/>
        </w:numPr>
        <w:autoSpaceDE w:val="0"/>
        <w:autoSpaceDN w:val="0"/>
        <w:adjustRightInd w:val="0"/>
        <w:spacing w:after="0" w:line="240" w:lineRule="auto"/>
        <w:jc w:val="both"/>
        <w:rPr>
          <w:rFonts w:ascii="Times New Roman" w:hAnsi="Times New Roman" w:cs="Times New Roman"/>
          <w:sz w:val="24"/>
          <w:szCs w:val="24"/>
        </w:rPr>
      </w:pPr>
      <w:r w:rsidRPr="009C3F6D">
        <w:rPr>
          <w:rFonts w:ascii="Times New Roman" w:hAnsi="Times New Roman" w:cs="Times New Roman"/>
          <w:sz w:val="24"/>
          <w:szCs w:val="24"/>
          <w:u w:val="single"/>
        </w:rPr>
        <w:t xml:space="preserve">Podpora profesionálneho a osobnostného rastu odborných zamestnancov </w:t>
      </w:r>
      <w:proofErr w:type="spellStart"/>
      <w:r w:rsidRPr="009C3F6D">
        <w:rPr>
          <w:rFonts w:ascii="Times New Roman" w:hAnsi="Times New Roman" w:cs="Times New Roman"/>
          <w:sz w:val="24"/>
          <w:szCs w:val="24"/>
          <w:u w:val="single"/>
        </w:rPr>
        <w:t>CPPPaP</w:t>
      </w:r>
      <w:proofErr w:type="spellEnd"/>
    </w:p>
    <w:p w:rsidR="008E4A6A" w:rsidRPr="00715293" w:rsidRDefault="008E4A6A" w:rsidP="008E4A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našom centre intenzívne prebiehala </w:t>
      </w:r>
      <w:proofErr w:type="spellStart"/>
      <w:r>
        <w:rPr>
          <w:rFonts w:ascii="Times New Roman" w:hAnsi="Times New Roman" w:cs="Times New Roman"/>
          <w:sz w:val="24"/>
          <w:szCs w:val="24"/>
        </w:rPr>
        <w:t>supervízia</w:t>
      </w:r>
      <w:proofErr w:type="spellEnd"/>
      <w:r>
        <w:rPr>
          <w:rFonts w:ascii="Times New Roman" w:hAnsi="Times New Roman" w:cs="Times New Roman"/>
          <w:sz w:val="24"/>
          <w:szCs w:val="24"/>
        </w:rPr>
        <w:t xml:space="preserve"> práce našich  odborných zamestnancov raz za </w:t>
      </w:r>
      <w:r w:rsidR="00B932E4">
        <w:rPr>
          <w:rFonts w:ascii="Times New Roman" w:hAnsi="Times New Roman" w:cs="Times New Roman"/>
          <w:sz w:val="24"/>
          <w:szCs w:val="24"/>
        </w:rPr>
        <w:t>mesiac</w:t>
      </w:r>
      <w:r>
        <w:rPr>
          <w:rFonts w:ascii="Times New Roman" w:hAnsi="Times New Roman" w:cs="Times New Roman"/>
          <w:sz w:val="24"/>
          <w:szCs w:val="24"/>
        </w:rPr>
        <w:t>, čo malo  pozitívny vplyv na odbornosť práce s klientmi.</w:t>
      </w:r>
    </w:p>
    <w:p w:rsidR="00B932E4" w:rsidRDefault="00B932E4" w:rsidP="00B932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Odborní zamestnanci sa kontinuálne vzdelávajú a overujú si svoje profesijné kompetencie prostredníctvom akreditovaných programov a zúčastňujú sa odborných podujatí  - konferencie, semináre a pod. </w:t>
      </w:r>
    </w:p>
    <w:p w:rsidR="008E4A6A" w:rsidRDefault="008E4A6A" w:rsidP="008E4A6A">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8E4A6A">
      <w:pPr>
        <w:autoSpaceDE w:val="0"/>
        <w:autoSpaceDN w:val="0"/>
        <w:adjustRightInd w:val="0"/>
        <w:spacing w:after="0" w:line="240" w:lineRule="auto"/>
        <w:jc w:val="both"/>
        <w:rPr>
          <w:rFonts w:ascii="Times New Roman" w:hAnsi="Times New Roman" w:cs="Times New Roman"/>
          <w:sz w:val="24"/>
          <w:szCs w:val="24"/>
        </w:rPr>
      </w:pPr>
    </w:p>
    <w:p w:rsidR="003C02B9" w:rsidRPr="009C3F6D" w:rsidRDefault="001751CC" w:rsidP="003C02B9">
      <w:pPr>
        <w:pStyle w:val="Odsekzoznamu"/>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P</w:t>
      </w:r>
      <w:r w:rsidR="003C02B9" w:rsidRPr="009C3F6D">
        <w:rPr>
          <w:rFonts w:ascii="Times New Roman" w:hAnsi="Times New Roman" w:cs="Times New Roman"/>
          <w:sz w:val="24"/>
          <w:szCs w:val="24"/>
          <w:u w:val="single"/>
        </w:rPr>
        <w:t>osilniť dostupnosť služieb v </w:t>
      </w:r>
      <w:proofErr w:type="spellStart"/>
      <w:r w:rsidR="003C02B9" w:rsidRPr="009C3F6D">
        <w:rPr>
          <w:rFonts w:ascii="Times New Roman" w:hAnsi="Times New Roman" w:cs="Times New Roman"/>
          <w:sz w:val="24"/>
          <w:szCs w:val="24"/>
          <w:u w:val="single"/>
        </w:rPr>
        <w:t>CPPPaP</w:t>
      </w:r>
      <w:proofErr w:type="spellEnd"/>
      <w:r w:rsidR="003C02B9" w:rsidRPr="009C3F6D">
        <w:rPr>
          <w:rFonts w:ascii="Times New Roman" w:hAnsi="Times New Roman" w:cs="Times New Roman"/>
          <w:sz w:val="24"/>
          <w:szCs w:val="24"/>
        </w:rPr>
        <w:t xml:space="preserve"> </w:t>
      </w:r>
    </w:p>
    <w:p w:rsidR="003C02B9" w:rsidRDefault="003C02B9" w:rsidP="003C02B9">
      <w:pPr>
        <w:autoSpaceDE w:val="0"/>
        <w:autoSpaceDN w:val="0"/>
        <w:adjustRightInd w:val="0"/>
        <w:spacing w:after="0" w:line="240" w:lineRule="auto"/>
        <w:jc w:val="both"/>
        <w:rPr>
          <w:rFonts w:ascii="Times New Roman" w:hAnsi="Times New Roman" w:cs="Times New Roman"/>
          <w:sz w:val="24"/>
          <w:szCs w:val="24"/>
        </w:rPr>
      </w:pPr>
      <w:r w:rsidRPr="00733341">
        <w:rPr>
          <w:rFonts w:ascii="Times New Roman" w:hAnsi="Times New Roman" w:cs="Times New Roman"/>
          <w:sz w:val="24"/>
          <w:szCs w:val="24"/>
        </w:rPr>
        <w:t>Pre potenciálnu klientelu 4650 detí a adolescentov v MŠ, ZŠ a SŠ v okrese Bytča /nie sú tam zahrnutí starší klienti do 25 rokov/ poskytujú aktuálne služby v </w:t>
      </w:r>
      <w:proofErr w:type="spellStart"/>
      <w:r w:rsidRPr="00733341">
        <w:rPr>
          <w:rFonts w:ascii="Times New Roman" w:hAnsi="Times New Roman" w:cs="Times New Roman"/>
          <w:sz w:val="24"/>
          <w:szCs w:val="24"/>
        </w:rPr>
        <w:t>CPPPaP</w:t>
      </w:r>
      <w:proofErr w:type="spellEnd"/>
      <w:r w:rsidRPr="00733341">
        <w:rPr>
          <w:rFonts w:ascii="Times New Roman" w:hAnsi="Times New Roman" w:cs="Times New Roman"/>
          <w:sz w:val="24"/>
          <w:szCs w:val="24"/>
        </w:rPr>
        <w:t xml:space="preserve"> 3 psychológovia </w:t>
      </w:r>
      <w:r>
        <w:rPr>
          <w:rFonts w:ascii="Times New Roman" w:hAnsi="Times New Roman" w:cs="Times New Roman"/>
          <w:sz w:val="24"/>
          <w:szCs w:val="24"/>
        </w:rPr>
        <w:t>a 2 špeciálni pedagógovia na celý úväzok a jeden sociálny pedagóg / riaditeľka centra/. Okrem toho naše služby využívajú aj deti a adolescenti z iných okolitých okresov. Aktuálne je v poradenstve vysoký tlak na kvantitatívny výkon v súvislosti s ekonomickou situáciou, z toho vyvstáva potreba práce zameranej na výkon, vyšetrenia skupinovou formou, skupinové techniky práce, čo môže skomplikovať situáciu v dostupnosti našich služieb pre individuálnu klientelu.</w:t>
      </w:r>
    </w:p>
    <w:p w:rsidR="003C02B9" w:rsidRDefault="003C02B9" w:rsidP="005A5362">
      <w:pPr>
        <w:autoSpaceDE w:val="0"/>
        <w:autoSpaceDN w:val="0"/>
        <w:adjustRightInd w:val="0"/>
        <w:spacing w:after="0" w:line="240" w:lineRule="auto"/>
        <w:jc w:val="both"/>
        <w:rPr>
          <w:rFonts w:ascii="Times New Roman" w:hAnsi="Times New Roman" w:cs="Times New Roman"/>
          <w:b/>
          <w:sz w:val="24"/>
          <w:szCs w:val="24"/>
        </w:rPr>
      </w:pPr>
    </w:p>
    <w:p w:rsidR="00D6734E" w:rsidRDefault="003F6ADF" w:rsidP="005A53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Ďalšie koncepčné zámery sa budeme snažiť ďalej napĺňať.</w:t>
      </w:r>
    </w:p>
    <w:p w:rsidR="00D5346B" w:rsidRDefault="00D5346B" w:rsidP="005A5362">
      <w:pPr>
        <w:autoSpaceDE w:val="0"/>
        <w:autoSpaceDN w:val="0"/>
        <w:adjustRightInd w:val="0"/>
        <w:spacing w:after="0" w:line="240" w:lineRule="auto"/>
        <w:jc w:val="both"/>
        <w:rPr>
          <w:rFonts w:ascii="Times New Roman" w:hAnsi="Times New Roman" w:cs="Times New Roman"/>
          <w:sz w:val="24"/>
          <w:szCs w:val="24"/>
        </w:rPr>
      </w:pPr>
    </w:p>
    <w:p w:rsidR="0004516B" w:rsidRDefault="0004516B"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5A5362" w:rsidRPr="008261DC" w:rsidRDefault="005A5362" w:rsidP="002E48C9">
      <w:pPr>
        <w:pStyle w:val="Odsekzoznamu"/>
        <w:numPr>
          <w:ilvl w:val="0"/>
          <w:numId w:val="26"/>
        </w:numPr>
        <w:autoSpaceDE w:val="0"/>
        <w:autoSpaceDN w:val="0"/>
        <w:adjustRightInd w:val="0"/>
        <w:spacing w:after="0" w:line="240" w:lineRule="auto"/>
        <w:jc w:val="both"/>
        <w:rPr>
          <w:rFonts w:ascii="Times New Roman" w:hAnsi="Times New Roman" w:cs="Times New Roman"/>
          <w:sz w:val="24"/>
          <w:szCs w:val="24"/>
        </w:rPr>
      </w:pPr>
      <w:r w:rsidRPr="0082577F">
        <w:rPr>
          <w:rFonts w:ascii="Times New Roman" w:hAnsi="Times New Roman" w:cs="Times New Roman"/>
          <w:sz w:val="24"/>
          <w:szCs w:val="24"/>
          <w:u w:val="single"/>
        </w:rPr>
        <w:t>Č</w:t>
      </w:r>
      <w:r w:rsidRPr="0082577F">
        <w:rPr>
          <w:rFonts w:ascii="Times New Roman" w:hAnsi="Times New Roman" w:cs="Times New Roman"/>
          <w:bCs/>
          <w:i/>
          <w:iCs/>
          <w:sz w:val="24"/>
          <w:szCs w:val="24"/>
          <w:u w:val="single"/>
        </w:rPr>
        <w:t>innos</w:t>
      </w:r>
      <w:r w:rsidRPr="0082577F">
        <w:rPr>
          <w:rFonts w:ascii="Times New Roman" w:hAnsi="Times New Roman" w:cs="Times New Roman"/>
          <w:sz w:val="24"/>
          <w:szCs w:val="24"/>
          <w:u w:val="single"/>
        </w:rPr>
        <w:t xml:space="preserve">ť </w:t>
      </w:r>
      <w:r w:rsidRPr="0082577F">
        <w:rPr>
          <w:rFonts w:ascii="Times New Roman" w:hAnsi="Times New Roman" w:cs="Times New Roman"/>
          <w:bCs/>
          <w:i/>
          <w:iCs/>
          <w:sz w:val="24"/>
          <w:szCs w:val="24"/>
          <w:u w:val="single"/>
        </w:rPr>
        <w:t>centra zameraná na profesijnú orientáciu žiakov a práca s výchovnými</w:t>
      </w:r>
      <w:r w:rsidRPr="008261DC">
        <w:rPr>
          <w:rFonts w:ascii="Times New Roman" w:hAnsi="Times New Roman" w:cs="Times New Roman"/>
          <w:bCs/>
          <w:i/>
          <w:iCs/>
          <w:sz w:val="24"/>
          <w:szCs w:val="24"/>
          <w:u w:val="single"/>
        </w:rPr>
        <w:t xml:space="preserve"> poradcami:</w:t>
      </w:r>
    </w:p>
    <w:p w:rsidR="005A5362" w:rsidRPr="008261DC" w:rsidRDefault="005A5362" w:rsidP="005A5362">
      <w:pPr>
        <w:pStyle w:val="Odsekzoznamu"/>
        <w:autoSpaceDE w:val="0"/>
        <w:autoSpaceDN w:val="0"/>
        <w:adjustRightInd w:val="0"/>
        <w:spacing w:after="0" w:line="240" w:lineRule="auto"/>
        <w:jc w:val="both"/>
        <w:rPr>
          <w:rFonts w:ascii="Times New Roman" w:hAnsi="Times New Roman" w:cs="Times New Roman"/>
          <w:sz w:val="24"/>
          <w:szCs w:val="24"/>
        </w:rPr>
      </w:pPr>
    </w:p>
    <w:p w:rsidR="0082577F" w:rsidRDefault="005A5362" w:rsidP="005A5362">
      <w:pPr>
        <w:autoSpaceDE w:val="0"/>
        <w:autoSpaceDN w:val="0"/>
        <w:adjustRightInd w:val="0"/>
        <w:spacing w:after="0" w:line="240" w:lineRule="auto"/>
        <w:jc w:val="both"/>
        <w:rPr>
          <w:rFonts w:ascii="Times New Roman" w:hAnsi="Times New Roman" w:cs="Times New Roman"/>
          <w:sz w:val="24"/>
          <w:szCs w:val="24"/>
        </w:rPr>
      </w:pPr>
      <w:r w:rsidRPr="008261DC">
        <w:rPr>
          <w:rFonts w:ascii="Times New Roman" w:hAnsi="Times New Roman" w:cs="Times New Roman"/>
          <w:sz w:val="24"/>
          <w:szCs w:val="24"/>
        </w:rPr>
        <w:t>Profesijná orientácia žiakov a práca</w:t>
      </w:r>
      <w:r w:rsidRPr="0096130C">
        <w:rPr>
          <w:rFonts w:ascii="Times New Roman" w:hAnsi="Times New Roman" w:cs="Times New Roman"/>
          <w:sz w:val="24"/>
          <w:szCs w:val="24"/>
        </w:rPr>
        <w:t xml:space="preserve"> s výchovnými poradcami je významnou oblasťou</w:t>
      </w:r>
      <w:r>
        <w:rPr>
          <w:rFonts w:ascii="Times New Roman" w:hAnsi="Times New Roman" w:cs="Times New Roman"/>
          <w:sz w:val="24"/>
          <w:szCs w:val="24"/>
        </w:rPr>
        <w:t xml:space="preserve"> </w:t>
      </w:r>
      <w:r w:rsidRPr="0096130C">
        <w:rPr>
          <w:rFonts w:ascii="Times New Roman" w:hAnsi="Times New Roman" w:cs="Times New Roman"/>
          <w:sz w:val="24"/>
          <w:szCs w:val="24"/>
        </w:rPr>
        <w:t>činnosti</w:t>
      </w:r>
      <w:r>
        <w:rPr>
          <w:rFonts w:ascii="Times New Roman" w:hAnsi="Times New Roman" w:cs="Times New Roman"/>
          <w:sz w:val="24"/>
          <w:szCs w:val="24"/>
        </w:rPr>
        <w:t xml:space="preserve"> </w:t>
      </w:r>
      <w:r w:rsidRPr="0096130C">
        <w:rPr>
          <w:rFonts w:ascii="Times New Roman" w:hAnsi="Times New Roman" w:cs="Times New Roman"/>
          <w:sz w:val="24"/>
          <w:szCs w:val="24"/>
        </w:rPr>
        <w:t xml:space="preserve">centra, na ktorú sa špecializuje </w:t>
      </w:r>
      <w:r w:rsidR="00920DDB">
        <w:rPr>
          <w:rFonts w:ascii="Times New Roman" w:hAnsi="Times New Roman" w:cs="Times New Roman"/>
          <w:sz w:val="24"/>
          <w:szCs w:val="24"/>
        </w:rPr>
        <w:t xml:space="preserve">PaedDr. Katarína </w:t>
      </w:r>
      <w:proofErr w:type="spellStart"/>
      <w:r w:rsidR="00920DDB">
        <w:rPr>
          <w:rFonts w:ascii="Times New Roman" w:hAnsi="Times New Roman" w:cs="Times New Roman"/>
          <w:sz w:val="24"/>
          <w:szCs w:val="24"/>
        </w:rPr>
        <w:t>Klabníková</w:t>
      </w:r>
      <w:proofErr w:type="spellEnd"/>
      <w:r w:rsidR="0082577F">
        <w:rPr>
          <w:rFonts w:ascii="Times New Roman" w:hAnsi="Times New Roman" w:cs="Times New Roman"/>
          <w:sz w:val="24"/>
          <w:szCs w:val="24"/>
        </w:rPr>
        <w:t xml:space="preserve"> z pohľadu metodického vedenia VP a </w:t>
      </w:r>
      <w:proofErr w:type="spellStart"/>
      <w:r w:rsidR="0082577F">
        <w:rPr>
          <w:rFonts w:ascii="Times New Roman" w:hAnsi="Times New Roman" w:cs="Times New Roman"/>
          <w:sz w:val="24"/>
          <w:szCs w:val="24"/>
        </w:rPr>
        <w:t>pschológovia</w:t>
      </w:r>
      <w:proofErr w:type="spellEnd"/>
      <w:r w:rsidR="0082577F">
        <w:rPr>
          <w:rFonts w:ascii="Times New Roman" w:hAnsi="Times New Roman" w:cs="Times New Roman"/>
          <w:sz w:val="24"/>
          <w:szCs w:val="24"/>
        </w:rPr>
        <w:t xml:space="preserve"> z pohľadu diagnostiky žiakov ZŠ a SŠ</w:t>
      </w:r>
      <w:r w:rsidR="00A96EAB">
        <w:rPr>
          <w:rFonts w:ascii="Times New Roman" w:hAnsi="Times New Roman" w:cs="Times New Roman"/>
          <w:sz w:val="24"/>
          <w:szCs w:val="24"/>
        </w:rPr>
        <w:t>.</w:t>
      </w:r>
      <w:r>
        <w:rPr>
          <w:rFonts w:ascii="Times New Roman" w:hAnsi="Times New Roman" w:cs="Times New Roman"/>
          <w:sz w:val="24"/>
          <w:szCs w:val="24"/>
        </w:rPr>
        <w:t xml:space="preserve"> </w:t>
      </w:r>
      <w:r w:rsidRPr="0096130C">
        <w:rPr>
          <w:rFonts w:ascii="Times New Roman" w:hAnsi="Times New Roman" w:cs="Times New Roman"/>
          <w:sz w:val="24"/>
          <w:szCs w:val="24"/>
        </w:rPr>
        <w:t>Spolupráca s výchovnými poradcami všetkých základných škôl</w:t>
      </w:r>
      <w:r w:rsidR="0082577F">
        <w:rPr>
          <w:rFonts w:ascii="Times New Roman" w:hAnsi="Times New Roman" w:cs="Times New Roman"/>
          <w:sz w:val="24"/>
          <w:szCs w:val="24"/>
        </w:rPr>
        <w:t xml:space="preserve">, </w:t>
      </w:r>
      <w:r w:rsidRPr="0096130C">
        <w:rPr>
          <w:rFonts w:ascii="Times New Roman" w:hAnsi="Times New Roman" w:cs="Times New Roman"/>
          <w:sz w:val="24"/>
          <w:szCs w:val="24"/>
        </w:rPr>
        <w:t>špeciáln</w:t>
      </w:r>
      <w:r>
        <w:rPr>
          <w:rFonts w:ascii="Times New Roman" w:hAnsi="Times New Roman" w:cs="Times New Roman"/>
          <w:sz w:val="24"/>
          <w:szCs w:val="24"/>
        </w:rPr>
        <w:t xml:space="preserve">ej </w:t>
      </w:r>
      <w:r w:rsidRPr="0096130C">
        <w:rPr>
          <w:rFonts w:ascii="Times New Roman" w:hAnsi="Times New Roman" w:cs="Times New Roman"/>
          <w:sz w:val="24"/>
          <w:szCs w:val="24"/>
        </w:rPr>
        <w:t>základn</w:t>
      </w:r>
      <w:r>
        <w:rPr>
          <w:rFonts w:ascii="Times New Roman" w:hAnsi="Times New Roman" w:cs="Times New Roman"/>
          <w:sz w:val="24"/>
          <w:szCs w:val="24"/>
        </w:rPr>
        <w:t>ej školy</w:t>
      </w:r>
      <w:r w:rsidR="003B1D76">
        <w:rPr>
          <w:rFonts w:ascii="Times New Roman" w:hAnsi="Times New Roman" w:cs="Times New Roman"/>
          <w:sz w:val="24"/>
          <w:szCs w:val="24"/>
        </w:rPr>
        <w:t>,</w:t>
      </w:r>
      <w:r>
        <w:rPr>
          <w:rFonts w:ascii="Times New Roman" w:hAnsi="Times New Roman" w:cs="Times New Roman"/>
          <w:sz w:val="24"/>
          <w:szCs w:val="24"/>
        </w:rPr>
        <w:t xml:space="preserve"> Gymnázia v Bytči </w:t>
      </w:r>
      <w:r w:rsidR="003B1D76">
        <w:rPr>
          <w:rFonts w:ascii="Times New Roman" w:hAnsi="Times New Roman" w:cs="Times New Roman"/>
          <w:sz w:val="24"/>
          <w:szCs w:val="24"/>
        </w:rPr>
        <w:t xml:space="preserve">a Súkromnej strednej odbornej školy v Bytči </w:t>
      </w:r>
      <w:r w:rsidRPr="0096130C">
        <w:rPr>
          <w:rFonts w:ascii="Times New Roman" w:hAnsi="Times New Roman" w:cs="Times New Roman"/>
          <w:sz w:val="24"/>
          <w:szCs w:val="24"/>
        </w:rPr>
        <w:t xml:space="preserve">bola aj v uplynulom školskom roku na </w:t>
      </w:r>
      <w:r>
        <w:rPr>
          <w:rFonts w:ascii="Times New Roman" w:hAnsi="Times New Roman" w:cs="Times New Roman"/>
          <w:sz w:val="24"/>
          <w:szCs w:val="24"/>
        </w:rPr>
        <w:t>primeranej</w:t>
      </w:r>
      <w:r w:rsidRPr="0096130C">
        <w:rPr>
          <w:rFonts w:ascii="Times New Roman" w:hAnsi="Times New Roman" w:cs="Times New Roman"/>
          <w:sz w:val="24"/>
          <w:szCs w:val="24"/>
        </w:rPr>
        <w:t xml:space="preserve"> úrovni a</w:t>
      </w:r>
      <w:r>
        <w:rPr>
          <w:rFonts w:ascii="Times New Roman" w:hAnsi="Times New Roman" w:cs="Times New Roman"/>
          <w:sz w:val="24"/>
          <w:szCs w:val="24"/>
        </w:rPr>
        <w:t> </w:t>
      </w:r>
      <w:r w:rsidRPr="0096130C">
        <w:rPr>
          <w:rFonts w:ascii="Times New Roman" w:hAnsi="Times New Roman" w:cs="Times New Roman"/>
          <w:sz w:val="24"/>
          <w:szCs w:val="24"/>
        </w:rPr>
        <w:t>má</w:t>
      </w:r>
      <w:r>
        <w:rPr>
          <w:rFonts w:ascii="Times New Roman" w:hAnsi="Times New Roman" w:cs="Times New Roman"/>
          <w:sz w:val="24"/>
          <w:szCs w:val="24"/>
        </w:rPr>
        <w:t xml:space="preserve"> </w:t>
      </w:r>
      <w:r w:rsidRPr="0096130C">
        <w:rPr>
          <w:rFonts w:ascii="Times New Roman" w:hAnsi="Times New Roman" w:cs="Times New Roman"/>
          <w:sz w:val="24"/>
          <w:szCs w:val="24"/>
        </w:rPr>
        <w:t>stúpajúcu tendenciu</w:t>
      </w:r>
      <w:r>
        <w:rPr>
          <w:rFonts w:ascii="Times New Roman" w:hAnsi="Times New Roman" w:cs="Times New Roman"/>
          <w:sz w:val="24"/>
          <w:szCs w:val="24"/>
        </w:rPr>
        <w:t>, nakoľko nás oslovili aj iné ZŠ  a SŠ zo Žiliny a</w:t>
      </w:r>
      <w:r w:rsidR="001717F1">
        <w:rPr>
          <w:rFonts w:ascii="Times New Roman" w:hAnsi="Times New Roman" w:cs="Times New Roman"/>
          <w:sz w:val="24"/>
          <w:szCs w:val="24"/>
        </w:rPr>
        <w:t> </w:t>
      </w:r>
      <w:r>
        <w:rPr>
          <w:rFonts w:ascii="Times New Roman" w:hAnsi="Times New Roman" w:cs="Times New Roman"/>
          <w:sz w:val="24"/>
          <w:szCs w:val="24"/>
        </w:rPr>
        <w:t>Pov</w:t>
      </w:r>
      <w:r w:rsidR="001717F1">
        <w:rPr>
          <w:rFonts w:ascii="Times New Roman" w:hAnsi="Times New Roman" w:cs="Times New Roman"/>
          <w:sz w:val="24"/>
          <w:szCs w:val="24"/>
        </w:rPr>
        <w:t xml:space="preserve">ažskej </w:t>
      </w:r>
      <w:r>
        <w:rPr>
          <w:rFonts w:ascii="Times New Roman" w:hAnsi="Times New Roman" w:cs="Times New Roman"/>
          <w:sz w:val="24"/>
          <w:szCs w:val="24"/>
        </w:rPr>
        <w:t>Bystrice o spoluprácu.</w:t>
      </w:r>
      <w:r w:rsidRPr="0096130C">
        <w:rPr>
          <w:rFonts w:ascii="Times New Roman" w:hAnsi="Times New Roman" w:cs="Times New Roman"/>
          <w:sz w:val="24"/>
          <w:szCs w:val="24"/>
        </w:rPr>
        <w:t xml:space="preserve"> Centrum odborne metodicky viedlo výchovných poradcov, boli im</w:t>
      </w:r>
      <w:r>
        <w:rPr>
          <w:rFonts w:ascii="Times New Roman" w:hAnsi="Times New Roman" w:cs="Times New Roman"/>
          <w:sz w:val="24"/>
          <w:szCs w:val="24"/>
        </w:rPr>
        <w:t xml:space="preserve"> </w:t>
      </w:r>
      <w:r w:rsidRPr="0096130C">
        <w:rPr>
          <w:rFonts w:ascii="Times New Roman" w:hAnsi="Times New Roman" w:cs="Times New Roman"/>
          <w:sz w:val="24"/>
          <w:szCs w:val="24"/>
        </w:rPr>
        <w:t>poskytované odborné konzultácie, odborné rady, metodické materiály, aktuálne</w:t>
      </w:r>
      <w:r>
        <w:rPr>
          <w:rFonts w:ascii="Times New Roman" w:hAnsi="Times New Roman" w:cs="Times New Roman"/>
          <w:sz w:val="24"/>
          <w:szCs w:val="24"/>
        </w:rPr>
        <w:t xml:space="preserve"> </w:t>
      </w:r>
      <w:r w:rsidRPr="0096130C">
        <w:rPr>
          <w:rFonts w:ascii="Times New Roman" w:hAnsi="Times New Roman" w:cs="Times New Roman"/>
          <w:sz w:val="24"/>
          <w:szCs w:val="24"/>
        </w:rPr>
        <w:t>informácie, centrum im pomáhalo pri riešení problémov, systematicky bola zvyšovaná</w:t>
      </w:r>
      <w:r>
        <w:rPr>
          <w:rFonts w:ascii="Times New Roman" w:hAnsi="Times New Roman" w:cs="Times New Roman"/>
          <w:sz w:val="24"/>
          <w:szCs w:val="24"/>
        </w:rPr>
        <w:t xml:space="preserve"> </w:t>
      </w:r>
      <w:r w:rsidRPr="0096130C">
        <w:rPr>
          <w:rFonts w:ascii="Times New Roman" w:hAnsi="Times New Roman" w:cs="Times New Roman"/>
          <w:sz w:val="24"/>
          <w:szCs w:val="24"/>
        </w:rPr>
        <w:t>ich odborná úroveň a profesionalita.</w:t>
      </w:r>
      <w:r w:rsidR="000805D7" w:rsidRPr="000805D7">
        <w:rPr>
          <w:rFonts w:ascii="Times New Roman" w:hAnsi="Times New Roman" w:cs="Times New Roman"/>
          <w:sz w:val="24"/>
          <w:szCs w:val="24"/>
        </w:rPr>
        <w:t xml:space="preserve"> </w:t>
      </w:r>
    </w:p>
    <w:p w:rsidR="005A5362" w:rsidRDefault="005A5362" w:rsidP="005A53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Skupinové vyšetrenia </w:t>
      </w:r>
      <w:proofErr w:type="spellStart"/>
      <w:r>
        <w:rPr>
          <w:rFonts w:ascii="Times New Roman" w:hAnsi="Times New Roman" w:cs="Times New Roman"/>
          <w:sz w:val="24"/>
          <w:szCs w:val="24"/>
        </w:rPr>
        <w:t>Profi-orientácie</w:t>
      </w:r>
      <w:proofErr w:type="spellEnd"/>
      <w:r>
        <w:rPr>
          <w:rFonts w:ascii="Times New Roman" w:hAnsi="Times New Roman" w:cs="Times New Roman"/>
          <w:sz w:val="24"/>
          <w:szCs w:val="24"/>
        </w:rPr>
        <w:t xml:space="preserve"> sme realizovali na </w:t>
      </w:r>
      <w:r w:rsidR="0082577F">
        <w:rPr>
          <w:rFonts w:ascii="Times New Roman" w:hAnsi="Times New Roman" w:cs="Times New Roman"/>
          <w:sz w:val="24"/>
          <w:szCs w:val="24"/>
        </w:rPr>
        <w:t>5</w:t>
      </w:r>
      <w:r w:rsidRPr="00052764">
        <w:rPr>
          <w:rFonts w:ascii="Times New Roman" w:hAnsi="Times New Roman" w:cs="Times New Roman"/>
          <w:sz w:val="24"/>
          <w:szCs w:val="24"/>
        </w:rPr>
        <w:t xml:space="preserve"> </w:t>
      </w:r>
      <w:r>
        <w:rPr>
          <w:rFonts w:ascii="Times New Roman" w:hAnsi="Times New Roman" w:cs="Times New Roman"/>
          <w:sz w:val="24"/>
          <w:szCs w:val="24"/>
        </w:rPr>
        <w:t>základných školách v okrese Bytča a na Gymnáziu</w:t>
      </w:r>
      <w:r w:rsidR="003B1D76">
        <w:rPr>
          <w:rFonts w:ascii="Times New Roman" w:hAnsi="Times New Roman" w:cs="Times New Roman"/>
          <w:sz w:val="24"/>
          <w:szCs w:val="24"/>
        </w:rPr>
        <w:t xml:space="preserve"> Bytča a Bilingválnom gymnáziu v Žiline</w:t>
      </w:r>
      <w:r>
        <w:rPr>
          <w:rFonts w:ascii="Times New Roman" w:hAnsi="Times New Roman" w:cs="Times New Roman"/>
          <w:sz w:val="24"/>
          <w:szCs w:val="24"/>
        </w:rPr>
        <w:t>. Následne odborní zamestnanci centra poskytovali individuálne konzultácie a poradenstvo pri voľbe povolania</w:t>
      </w:r>
      <w:r w:rsidR="003B1D76">
        <w:rPr>
          <w:rFonts w:ascii="Times New Roman" w:hAnsi="Times New Roman" w:cs="Times New Roman"/>
          <w:sz w:val="24"/>
          <w:szCs w:val="24"/>
        </w:rPr>
        <w:t xml:space="preserve"> či už žiakom, študentom, alebo ich zákonným zástupcom</w:t>
      </w:r>
      <w:r>
        <w:rPr>
          <w:rFonts w:ascii="Times New Roman" w:hAnsi="Times New Roman" w:cs="Times New Roman"/>
          <w:sz w:val="24"/>
          <w:szCs w:val="24"/>
        </w:rPr>
        <w:t>.</w:t>
      </w:r>
    </w:p>
    <w:p w:rsidR="00E01D4D" w:rsidRDefault="00E01D4D" w:rsidP="005A5362">
      <w:pPr>
        <w:autoSpaceDE w:val="0"/>
        <w:autoSpaceDN w:val="0"/>
        <w:adjustRightInd w:val="0"/>
        <w:spacing w:after="0" w:line="240" w:lineRule="auto"/>
        <w:jc w:val="both"/>
        <w:rPr>
          <w:rFonts w:ascii="Times New Roman" w:hAnsi="Times New Roman" w:cs="Times New Roman"/>
          <w:sz w:val="24"/>
          <w:szCs w:val="24"/>
        </w:rPr>
      </w:pPr>
    </w:p>
    <w:p w:rsidR="003D5CDF" w:rsidRDefault="003D5CDF" w:rsidP="005A5362">
      <w:pPr>
        <w:autoSpaceDE w:val="0"/>
        <w:autoSpaceDN w:val="0"/>
        <w:adjustRightInd w:val="0"/>
        <w:spacing w:after="0" w:line="240" w:lineRule="auto"/>
        <w:jc w:val="both"/>
        <w:rPr>
          <w:rFonts w:ascii="Times New Roman" w:hAnsi="Times New Roman" w:cs="Times New Roman"/>
          <w:sz w:val="24"/>
          <w:szCs w:val="24"/>
        </w:rPr>
      </w:pPr>
    </w:p>
    <w:p w:rsidR="0004516B" w:rsidRPr="0096130C" w:rsidRDefault="0004516B" w:rsidP="005A5362">
      <w:pPr>
        <w:autoSpaceDE w:val="0"/>
        <w:autoSpaceDN w:val="0"/>
        <w:adjustRightInd w:val="0"/>
        <w:spacing w:after="0" w:line="240" w:lineRule="auto"/>
        <w:jc w:val="both"/>
        <w:rPr>
          <w:rFonts w:ascii="Times New Roman" w:hAnsi="Times New Roman" w:cs="Times New Roman"/>
          <w:sz w:val="24"/>
          <w:szCs w:val="24"/>
        </w:rPr>
      </w:pPr>
    </w:p>
    <w:p w:rsidR="005A5362" w:rsidRPr="008261DC" w:rsidRDefault="005A5362" w:rsidP="002E48C9">
      <w:pPr>
        <w:pStyle w:val="Odsekzoznamu"/>
        <w:numPr>
          <w:ilvl w:val="0"/>
          <w:numId w:val="26"/>
        </w:numPr>
        <w:autoSpaceDE w:val="0"/>
        <w:autoSpaceDN w:val="0"/>
        <w:adjustRightInd w:val="0"/>
        <w:spacing w:after="0" w:line="240" w:lineRule="auto"/>
        <w:rPr>
          <w:rFonts w:ascii="Times New Roman" w:hAnsi="Times New Roman" w:cs="Times New Roman"/>
          <w:bCs/>
          <w:i/>
          <w:iCs/>
          <w:sz w:val="24"/>
          <w:szCs w:val="24"/>
          <w:u w:val="single"/>
        </w:rPr>
      </w:pPr>
      <w:r w:rsidRPr="008261DC">
        <w:rPr>
          <w:rFonts w:ascii="Times New Roman" w:hAnsi="Times New Roman" w:cs="Times New Roman"/>
          <w:i/>
          <w:sz w:val="24"/>
          <w:szCs w:val="24"/>
          <w:u w:val="single"/>
        </w:rPr>
        <w:t>Ď</w:t>
      </w:r>
      <w:r w:rsidRPr="008261DC">
        <w:rPr>
          <w:rFonts w:ascii="Times New Roman" w:hAnsi="Times New Roman" w:cs="Times New Roman"/>
          <w:bCs/>
          <w:i/>
          <w:iCs/>
          <w:sz w:val="24"/>
          <w:szCs w:val="24"/>
          <w:u w:val="single"/>
        </w:rPr>
        <w:t xml:space="preserve">alšie informácie o </w:t>
      </w:r>
      <w:r w:rsidRPr="008261DC">
        <w:rPr>
          <w:rFonts w:ascii="Times New Roman" w:hAnsi="Times New Roman" w:cs="Times New Roman"/>
          <w:i/>
          <w:sz w:val="24"/>
          <w:szCs w:val="24"/>
          <w:u w:val="single"/>
        </w:rPr>
        <w:t>č</w:t>
      </w:r>
      <w:r w:rsidRPr="008261DC">
        <w:rPr>
          <w:rFonts w:ascii="Times New Roman" w:hAnsi="Times New Roman" w:cs="Times New Roman"/>
          <w:bCs/>
          <w:i/>
          <w:iCs/>
          <w:sz w:val="24"/>
          <w:szCs w:val="24"/>
          <w:u w:val="single"/>
        </w:rPr>
        <w:t>innosti centra:</w:t>
      </w:r>
    </w:p>
    <w:p w:rsidR="005A5362" w:rsidRPr="00715293" w:rsidRDefault="005A5362" w:rsidP="005A5362">
      <w:pPr>
        <w:autoSpaceDE w:val="0"/>
        <w:autoSpaceDN w:val="0"/>
        <w:adjustRightInd w:val="0"/>
        <w:spacing w:after="0" w:line="240" w:lineRule="auto"/>
        <w:rPr>
          <w:rFonts w:ascii="Times New Roman" w:hAnsi="Times New Roman" w:cs="Times New Roman"/>
          <w:b/>
          <w:bCs/>
          <w:i/>
          <w:iCs/>
          <w:sz w:val="24"/>
          <w:szCs w:val="24"/>
        </w:rPr>
      </w:pPr>
    </w:p>
    <w:p w:rsidR="005A5362" w:rsidRPr="0096130C" w:rsidRDefault="005A5362" w:rsidP="005A5362">
      <w:pPr>
        <w:autoSpaceDE w:val="0"/>
        <w:autoSpaceDN w:val="0"/>
        <w:adjustRightInd w:val="0"/>
        <w:spacing w:after="0" w:line="240" w:lineRule="auto"/>
        <w:rPr>
          <w:rFonts w:ascii="Times New Roman" w:hAnsi="Times New Roman" w:cs="Times New Roman"/>
          <w:b/>
          <w:bCs/>
          <w:i/>
          <w:iCs/>
          <w:sz w:val="24"/>
          <w:szCs w:val="24"/>
        </w:rPr>
      </w:pPr>
      <w:r w:rsidRPr="0096130C">
        <w:rPr>
          <w:rFonts w:ascii="Times New Roman" w:hAnsi="Times New Roman" w:cs="Times New Roman"/>
          <w:b/>
          <w:bCs/>
          <w:i/>
          <w:iCs/>
          <w:sz w:val="24"/>
          <w:szCs w:val="24"/>
        </w:rPr>
        <w:t xml:space="preserve"> Spolupráca s inštitúciami a ob</w:t>
      </w:r>
      <w:r w:rsidRPr="0096130C">
        <w:rPr>
          <w:rFonts w:ascii="Times New Roman" w:hAnsi="Times New Roman" w:cs="Times New Roman"/>
          <w:sz w:val="24"/>
          <w:szCs w:val="24"/>
        </w:rPr>
        <w:t>č</w:t>
      </w:r>
      <w:r w:rsidRPr="0096130C">
        <w:rPr>
          <w:rFonts w:ascii="Times New Roman" w:hAnsi="Times New Roman" w:cs="Times New Roman"/>
          <w:b/>
          <w:bCs/>
          <w:i/>
          <w:iCs/>
          <w:sz w:val="24"/>
          <w:szCs w:val="24"/>
        </w:rPr>
        <w:t>ianskymi združeniami:</w:t>
      </w:r>
    </w:p>
    <w:p w:rsidR="005A5362" w:rsidRPr="0096130C" w:rsidRDefault="005A5362" w:rsidP="005A5362">
      <w:pPr>
        <w:autoSpaceDE w:val="0"/>
        <w:autoSpaceDN w:val="0"/>
        <w:adjustRightInd w:val="0"/>
        <w:spacing w:after="0" w:line="240" w:lineRule="auto"/>
        <w:rPr>
          <w:rFonts w:ascii="Times New Roman" w:hAnsi="Times New Roman" w:cs="Times New Roman"/>
          <w:sz w:val="24"/>
          <w:szCs w:val="24"/>
        </w:rPr>
      </w:pPr>
      <w:r w:rsidRPr="0096130C">
        <w:rPr>
          <w:rFonts w:ascii="Times New Roman" w:hAnsi="Times New Roman" w:cs="Times New Roman"/>
          <w:sz w:val="24"/>
          <w:szCs w:val="24"/>
        </w:rPr>
        <w:t>Centrum spolupracuje s nasledovnými inštitúciami a občianskymi združeniami:</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Pr>
          <w:rFonts w:ascii="Times New Roman" w:hAnsi="Times New Roman" w:cs="Times New Roman"/>
          <w:sz w:val="24"/>
          <w:szCs w:val="24"/>
        </w:rPr>
        <w:t xml:space="preserve">Ostatné </w:t>
      </w:r>
      <w:proofErr w:type="spellStart"/>
      <w:r w:rsidRPr="00C3479A">
        <w:rPr>
          <w:rFonts w:ascii="Times New Roman" w:eastAsia="Calibri" w:hAnsi="Times New Roman" w:cs="Times New Roman"/>
          <w:sz w:val="24"/>
          <w:szCs w:val="24"/>
        </w:rPr>
        <w:t>CPPPaP</w:t>
      </w:r>
      <w:proofErr w:type="spellEnd"/>
      <w:r w:rsidRPr="00C3479A">
        <w:rPr>
          <w:rFonts w:ascii="Times New Roman" w:eastAsia="Calibri" w:hAnsi="Times New Roman" w:cs="Times New Roman"/>
          <w:sz w:val="24"/>
          <w:szCs w:val="24"/>
        </w:rPr>
        <w:t>, CŠPP</w:t>
      </w:r>
      <w:r>
        <w:rPr>
          <w:rFonts w:ascii="Times New Roman" w:hAnsi="Times New Roman" w:cs="Times New Roman"/>
          <w:sz w:val="24"/>
          <w:szCs w:val="24"/>
        </w:rPr>
        <w:t xml:space="preserve"> Žilinského kraja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klinickí logopédi Žilinského kraja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klinickí psychológovia Žilinského kraja</w:t>
      </w:r>
    </w:p>
    <w:p w:rsidR="005A5362"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CŠPP pri ŠZŠI Bytča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Detský domov Bytča</w:t>
      </w:r>
    </w:p>
    <w:p w:rsidR="005A5362"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Diagnostické centrum Lietavská Lúčka</w:t>
      </w:r>
    </w:p>
    <w:p w:rsidR="00721012" w:rsidRDefault="00721012" w:rsidP="005A5362">
      <w:pPr>
        <w:pStyle w:val="Bezriadkovania"/>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Diagnostické centrum Ružomberok</w:t>
      </w:r>
    </w:p>
    <w:p w:rsidR="00721012" w:rsidRDefault="00721012" w:rsidP="005A5362">
      <w:pPr>
        <w:pStyle w:val="Bezriadkovania"/>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MsÚ Bytča – odbor školstva</w:t>
      </w:r>
    </w:p>
    <w:p w:rsidR="00721012" w:rsidRPr="00C3479A" w:rsidRDefault="00721012" w:rsidP="005A5362">
      <w:pPr>
        <w:pStyle w:val="Bezriadkovania"/>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Spoločný školský úrad Kolárovice</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Náruč Žilina - centrum pre týrané a zanedbávané deti</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proofErr w:type="spellStart"/>
      <w:r w:rsidRPr="00C3479A">
        <w:rPr>
          <w:rFonts w:ascii="Times New Roman" w:eastAsia="Calibri" w:hAnsi="Times New Roman" w:cs="Times New Roman"/>
          <w:sz w:val="24"/>
          <w:szCs w:val="24"/>
        </w:rPr>
        <w:t>Liečebno</w:t>
      </w:r>
      <w:proofErr w:type="spellEnd"/>
      <w:r w:rsidRPr="00C3479A">
        <w:rPr>
          <w:rFonts w:ascii="Times New Roman" w:eastAsia="Calibri" w:hAnsi="Times New Roman" w:cs="Times New Roman"/>
          <w:sz w:val="24"/>
          <w:szCs w:val="24"/>
        </w:rPr>
        <w:t xml:space="preserve"> – výchovné sanatórium  Ľubochňa – Dolina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lastRenderedPageBreak/>
        <w:t>Škola pre žiakov s poruchami reči a špecifickými vývinovými poruchami učenia a ŠPP pri škole  Liptovský Jamník</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ZŠ v rámci Žilinského kraja (spolupráca v súvislosti so žiakmi so ŠVVP  a to nielen v regióne Bytče, ale aj škôl okresov Žilina, Považská Bystrica,</w:t>
      </w:r>
      <w:r>
        <w:rPr>
          <w:rFonts w:ascii="Times New Roman" w:hAnsi="Times New Roman" w:cs="Times New Roman"/>
          <w:sz w:val="24"/>
          <w:szCs w:val="24"/>
        </w:rPr>
        <w:t xml:space="preserve"> </w:t>
      </w:r>
      <w:r w:rsidRPr="00C3479A">
        <w:rPr>
          <w:rFonts w:ascii="Times New Roman" w:eastAsia="Calibri" w:hAnsi="Times New Roman" w:cs="Times New Roman"/>
          <w:sz w:val="24"/>
          <w:szCs w:val="24"/>
        </w:rPr>
        <w:t>K</w:t>
      </w:r>
      <w:r>
        <w:rPr>
          <w:rFonts w:ascii="Times New Roman" w:hAnsi="Times New Roman" w:cs="Times New Roman"/>
          <w:sz w:val="24"/>
          <w:szCs w:val="24"/>
        </w:rPr>
        <w:t xml:space="preserve">ysucké </w:t>
      </w:r>
      <w:r w:rsidRPr="00C3479A">
        <w:rPr>
          <w:rFonts w:ascii="Times New Roman" w:eastAsia="Calibri" w:hAnsi="Times New Roman" w:cs="Times New Roman"/>
          <w:sz w:val="24"/>
          <w:szCs w:val="24"/>
        </w:rPr>
        <w:t>N</w:t>
      </w:r>
      <w:r>
        <w:rPr>
          <w:rFonts w:ascii="Times New Roman" w:hAnsi="Times New Roman" w:cs="Times New Roman"/>
          <w:sz w:val="24"/>
          <w:szCs w:val="24"/>
        </w:rPr>
        <w:t xml:space="preserve">ové </w:t>
      </w:r>
      <w:r w:rsidRPr="00C3479A">
        <w:rPr>
          <w:rFonts w:ascii="Times New Roman" w:eastAsia="Calibri" w:hAnsi="Times New Roman" w:cs="Times New Roman"/>
          <w:sz w:val="24"/>
          <w:szCs w:val="24"/>
        </w:rPr>
        <w:t>M</w:t>
      </w:r>
      <w:r>
        <w:rPr>
          <w:rFonts w:ascii="Times New Roman" w:hAnsi="Times New Roman" w:cs="Times New Roman"/>
          <w:sz w:val="24"/>
          <w:szCs w:val="24"/>
        </w:rPr>
        <w:t>esto</w:t>
      </w:r>
      <w:r w:rsidRPr="00C3479A">
        <w:rPr>
          <w:rFonts w:ascii="Times New Roman" w:eastAsia="Calibri" w:hAnsi="Times New Roman" w:cs="Times New Roman"/>
          <w:sz w:val="24"/>
          <w:szCs w:val="24"/>
        </w:rPr>
        <w:t xml:space="preserve">, Liptovský Mikuláš, ktorých žiaci sú </w:t>
      </w:r>
      <w:proofErr w:type="spellStart"/>
      <w:r w:rsidRPr="00C3479A">
        <w:rPr>
          <w:rFonts w:ascii="Times New Roman" w:eastAsia="Calibri" w:hAnsi="Times New Roman" w:cs="Times New Roman"/>
          <w:sz w:val="24"/>
          <w:szCs w:val="24"/>
        </w:rPr>
        <w:t>klientami</w:t>
      </w:r>
      <w:proofErr w:type="spellEnd"/>
      <w:r w:rsidRPr="00C3479A">
        <w:rPr>
          <w:rFonts w:ascii="Times New Roman" w:eastAsia="Calibri" w:hAnsi="Times New Roman" w:cs="Times New Roman"/>
          <w:sz w:val="24"/>
          <w:szCs w:val="24"/>
        </w:rPr>
        <w:t xml:space="preserve"> </w:t>
      </w:r>
      <w:proofErr w:type="spellStart"/>
      <w:r w:rsidR="00721012">
        <w:rPr>
          <w:rFonts w:ascii="Times New Roman" w:eastAsia="Calibri" w:hAnsi="Times New Roman" w:cs="Times New Roman"/>
          <w:sz w:val="24"/>
          <w:szCs w:val="24"/>
        </w:rPr>
        <w:t>C</w:t>
      </w:r>
      <w:r w:rsidRPr="00C3479A">
        <w:rPr>
          <w:rFonts w:ascii="Times New Roman" w:eastAsia="Calibri" w:hAnsi="Times New Roman" w:cs="Times New Roman"/>
          <w:sz w:val="24"/>
          <w:szCs w:val="24"/>
        </w:rPr>
        <w:t>PPP</w:t>
      </w:r>
      <w:r w:rsidR="00721012">
        <w:rPr>
          <w:rFonts w:ascii="Times New Roman" w:eastAsia="Calibri" w:hAnsi="Times New Roman" w:cs="Times New Roman"/>
          <w:sz w:val="24"/>
          <w:szCs w:val="24"/>
        </w:rPr>
        <w:t>aP</w:t>
      </w:r>
      <w:proofErr w:type="spellEnd"/>
      <w:r w:rsidRPr="00C3479A">
        <w:rPr>
          <w:rFonts w:ascii="Times New Roman" w:eastAsia="Calibri" w:hAnsi="Times New Roman" w:cs="Times New Roman"/>
          <w:sz w:val="24"/>
          <w:szCs w:val="24"/>
        </w:rPr>
        <w:t xml:space="preserve"> v Bytči)</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SŠ v rámci regiónu i nadregionálne (v rámci oblasti výchovného poradenstva, prenos informácií)</w:t>
      </w:r>
    </w:p>
    <w:p w:rsidR="005A5362" w:rsidRPr="00C3479A" w:rsidRDefault="009275A1" w:rsidP="005A5362">
      <w:pPr>
        <w:pStyle w:val="Bezriadkovania"/>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OÚ odbor školstva</w:t>
      </w:r>
      <w:r w:rsidR="005A5362" w:rsidRPr="00C3479A">
        <w:rPr>
          <w:rFonts w:ascii="Times New Roman" w:eastAsia="Calibri" w:hAnsi="Times New Roman" w:cs="Times New Roman"/>
          <w:sz w:val="24"/>
          <w:szCs w:val="24"/>
        </w:rPr>
        <w:t xml:space="preserve"> Žilina</w:t>
      </w:r>
    </w:p>
    <w:p w:rsidR="00721012" w:rsidRDefault="005A5362" w:rsidP="005A5362">
      <w:pPr>
        <w:pStyle w:val="Bezriadkovania"/>
        <w:numPr>
          <w:ilvl w:val="0"/>
          <w:numId w:val="12"/>
        </w:numPr>
        <w:rPr>
          <w:rFonts w:ascii="Times New Roman" w:eastAsia="Calibri" w:hAnsi="Times New Roman" w:cs="Times New Roman"/>
          <w:sz w:val="24"/>
          <w:szCs w:val="24"/>
        </w:rPr>
      </w:pPr>
      <w:proofErr w:type="spellStart"/>
      <w:r w:rsidRPr="00721012">
        <w:rPr>
          <w:rFonts w:ascii="Times New Roman" w:eastAsia="Calibri" w:hAnsi="Times New Roman" w:cs="Times New Roman"/>
          <w:sz w:val="24"/>
          <w:szCs w:val="24"/>
        </w:rPr>
        <w:t>MŠ</w:t>
      </w:r>
      <w:r w:rsidR="00721012" w:rsidRPr="00721012">
        <w:rPr>
          <w:rFonts w:ascii="Times New Roman" w:eastAsia="Calibri" w:hAnsi="Times New Roman" w:cs="Times New Roman"/>
          <w:sz w:val="24"/>
          <w:szCs w:val="24"/>
        </w:rPr>
        <w:t>VVaŠ</w:t>
      </w:r>
      <w:proofErr w:type="spellEnd"/>
      <w:r w:rsidRPr="00721012">
        <w:rPr>
          <w:rFonts w:ascii="Times New Roman" w:eastAsia="Calibri" w:hAnsi="Times New Roman" w:cs="Times New Roman"/>
          <w:sz w:val="24"/>
          <w:szCs w:val="24"/>
        </w:rPr>
        <w:t xml:space="preserve"> SR </w:t>
      </w:r>
    </w:p>
    <w:p w:rsidR="00721012" w:rsidRDefault="005A5362" w:rsidP="005A5362">
      <w:pPr>
        <w:pStyle w:val="Bezriadkovania"/>
        <w:numPr>
          <w:ilvl w:val="0"/>
          <w:numId w:val="12"/>
        </w:numPr>
        <w:rPr>
          <w:rFonts w:ascii="Times New Roman" w:eastAsia="Calibri" w:hAnsi="Times New Roman" w:cs="Times New Roman"/>
          <w:sz w:val="24"/>
          <w:szCs w:val="24"/>
        </w:rPr>
      </w:pPr>
      <w:proofErr w:type="spellStart"/>
      <w:r w:rsidRPr="00721012">
        <w:rPr>
          <w:rFonts w:ascii="Times New Roman" w:eastAsia="Calibri" w:hAnsi="Times New Roman" w:cs="Times New Roman"/>
          <w:sz w:val="24"/>
          <w:szCs w:val="24"/>
        </w:rPr>
        <w:t>VÚDPaP</w:t>
      </w:r>
      <w:proofErr w:type="spellEnd"/>
      <w:r w:rsidRPr="00721012">
        <w:rPr>
          <w:rFonts w:ascii="Times New Roman" w:eastAsia="Calibri" w:hAnsi="Times New Roman" w:cs="Times New Roman"/>
          <w:sz w:val="24"/>
          <w:szCs w:val="24"/>
        </w:rPr>
        <w:t xml:space="preserve"> Bratislava </w:t>
      </w:r>
    </w:p>
    <w:p w:rsidR="005A5362" w:rsidRPr="00721012" w:rsidRDefault="005A5362" w:rsidP="005A5362">
      <w:pPr>
        <w:pStyle w:val="Bezriadkovania"/>
        <w:numPr>
          <w:ilvl w:val="0"/>
          <w:numId w:val="12"/>
        </w:numPr>
        <w:rPr>
          <w:rFonts w:ascii="Times New Roman" w:eastAsia="Calibri" w:hAnsi="Times New Roman" w:cs="Times New Roman"/>
          <w:sz w:val="24"/>
          <w:szCs w:val="24"/>
        </w:rPr>
      </w:pPr>
      <w:r w:rsidRPr="00721012">
        <w:rPr>
          <w:rFonts w:ascii="Times New Roman" w:eastAsia="Calibri" w:hAnsi="Times New Roman" w:cs="Times New Roman"/>
          <w:sz w:val="24"/>
          <w:szCs w:val="24"/>
        </w:rPr>
        <w:t>M</w:t>
      </w:r>
      <w:r w:rsidRPr="00721012">
        <w:rPr>
          <w:rFonts w:ascii="Times New Roman" w:hAnsi="Times New Roman" w:cs="Times New Roman"/>
          <w:sz w:val="24"/>
          <w:szCs w:val="24"/>
        </w:rPr>
        <w:t>P</w:t>
      </w:r>
      <w:r w:rsidRPr="00721012">
        <w:rPr>
          <w:rFonts w:ascii="Times New Roman" w:eastAsia="Calibri" w:hAnsi="Times New Roman" w:cs="Times New Roman"/>
          <w:sz w:val="24"/>
          <w:szCs w:val="24"/>
        </w:rPr>
        <w:t xml:space="preserve">C </w:t>
      </w:r>
      <w:r w:rsidRPr="00721012">
        <w:rPr>
          <w:rFonts w:ascii="Times New Roman" w:hAnsi="Times New Roman" w:cs="Times New Roman"/>
          <w:sz w:val="24"/>
          <w:szCs w:val="24"/>
        </w:rPr>
        <w:t>Žilina</w:t>
      </w:r>
      <w:r w:rsidR="00721012">
        <w:rPr>
          <w:rFonts w:ascii="Times New Roman" w:hAnsi="Times New Roman" w:cs="Times New Roman"/>
          <w:sz w:val="24"/>
          <w:szCs w:val="24"/>
        </w:rPr>
        <w:t>, Banská Bystrica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ŠPÚ Bratislava</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 xml:space="preserve">ŠVS Liptovský Mikuláš </w:t>
      </w:r>
    </w:p>
    <w:p w:rsidR="005A5362" w:rsidRPr="00C3479A"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Asociácia špeciálnych pedagógov</w:t>
      </w:r>
      <w:r>
        <w:rPr>
          <w:rFonts w:ascii="Times New Roman" w:hAnsi="Times New Roman" w:cs="Times New Roman"/>
          <w:sz w:val="24"/>
          <w:szCs w:val="24"/>
        </w:rPr>
        <w:t xml:space="preserve"> škôl a poradní </w:t>
      </w:r>
      <w:r w:rsidRPr="00C3479A">
        <w:rPr>
          <w:rFonts w:ascii="Times New Roman" w:eastAsia="Calibri" w:hAnsi="Times New Roman" w:cs="Times New Roman"/>
          <w:sz w:val="24"/>
          <w:szCs w:val="24"/>
        </w:rPr>
        <w:t xml:space="preserve"> na Slovensku (aktívna účasť na odborných podujatiach)</w:t>
      </w:r>
    </w:p>
    <w:p w:rsidR="005A5362" w:rsidRPr="00721012" w:rsidRDefault="005A5362" w:rsidP="00721012">
      <w:pPr>
        <w:pStyle w:val="Bezriadkovania"/>
        <w:numPr>
          <w:ilvl w:val="0"/>
          <w:numId w:val="12"/>
        </w:numPr>
        <w:rPr>
          <w:rFonts w:ascii="Times New Roman" w:eastAsia="Calibri" w:hAnsi="Times New Roman" w:cs="Times New Roman"/>
          <w:sz w:val="24"/>
          <w:szCs w:val="24"/>
        </w:rPr>
      </w:pPr>
      <w:proofErr w:type="spellStart"/>
      <w:r w:rsidRPr="00C3479A">
        <w:rPr>
          <w:rFonts w:ascii="Times New Roman" w:eastAsia="Calibri" w:hAnsi="Times New Roman" w:cs="Times New Roman"/>
          <w:sz w:val="24"/>
          <w:szCs w:val="24"/>
        </w:rPr>
        <w:t>ÚPSVaR</w:t>
      </w:r>
      <w:proofErr w:type="spellEnd"/>
      <w:r w:rsidRPr="00C3479A">
        <w:rPr>
          <w:rFonts w:ascii="Times New Roman" w:eastAsia="Calibri" w:hAnsi="Times New Roman" w:cs="Times New Roman"/>
          <w:sz w:val="24"/>
          <w:szCs w:val="24"/>
        </w:rPr>
        <w:t xml:space="preserve"> Bytča (deti ohrozené sociálnou patológiou)</w:t>
      </w:r>
    </w:p>
    <w:p w:rsidR="005A5362" w:rsidRDefault="005A5362" w:rsidP="005A5362">
      <w:pPr>
        <w:pStyle w:val="Bezriadkovania"/>
        <w:numPr>
          <w:ilvl w:val="0"/>
          <w:numId w:val="12"/>
        </w:numPr>
        <w:rPr>
          <w:rFonts w:ascii="Times New Roman" w:eastAsia="Calibri" w:hAnsi="Times New Roman" w:cs="Times New Roman"/>
          <w:sz w:val="24"/>
          <w:szCs w:val="24"/>
        </w:rPr>
      </w:pPr>
      <w:r w:rsidRPr="00C3479A">
        <w:rPr>
          <w:rFonts w:ascii="Times New Roman" w:eastAsia="Calibri" w:hAnsi="Times New Roman" w:cs="Times New Roman"/>
          <w:sz w:val="24"/>
          <w:szCs w:val="24"/>
        </w:rPr>
        <w:t>Návrat Žilina - občianske združenie</w:t>
      </w:r>
    </w:p>
    <w:p w:rsidR="0082577F" w:rsidRDefault="0082577F" w:rsidP="005A5362">
      <w:pPr>
        <w:pStyle w:val="Bezriadkovania"/>
        <w:numPr>
          <w:ilvl w:val="0"/>
          <w:numId w:val="12"/>
        </w:num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ÚPSVaR</w:t>
      </w:r>
      <w:proofErr w:type="spellEnd"/>
      <w:r>
        <w:rPr>
          <w:rFonts w:ascii="Times New Roman" w:eastAsia="Calibri" w:hAnsi="Times New Roman" w:cs="Times New Roman"/>
          <w:sz w:val="24"/>
          <w:szCs w:val="24"/>
        </w:rPr>
        <w:t xml:space="preserve"> Žilina – Koordinačné stretnutia k problematike ochrany detí pred násilím.</w:t>
      </w:r>
    </w:p>
    <w:p w:rsidR="005A5362" w:rsidRDefault="005A5362" w:rsidP="005A5362">
      <w:pPr>
        <w:pStyle w:val="Hlavika"/>
        <w:tabs>
          <w:tab w:val="clear" w:pos="4536"/>
          <w:tab w:val="clear" w:pos="9072"/>
        </w:tabs>
        <w:jc w:val="both"/>
        <w:rPr>
          <w:rFonts w:ascii="Arial" w:hAnsi="Arial" w:cs="Arial"/>
        </w:rPr>
      </w:pPr>
    </w:p>
    <w:p w:rsidR="00733341" w:rsidRDefault="00733341" w:rsidP="005A5362">
      <w:pPr>
        <w:pStyle w:val="Hlavika"/>
        <w:tabs>
          <w:tab w:val="clear" w:pos="4536"/>
          <w:tab w:val="clear" w:pos="9072"/>
        </w:tabs>
        <w:jc w:val="both"/>
        <w:rPr>
          <w:rFonts w:ascii="Arial" w:hAnsi="Arial" w:cs="Arial"/>
        </w:rPr>
      </w:pPr>
    </w:p>
    <w:p w:rsidR="00A96EAB" w:rsidRDefault="00A96EAB" w:rsidP="005A5362">
      <w:pPr>
        <w:pStyle w:val="Hlavika"/>
        <w:tabs>
          <w:tab w:val="clear" w:pos="4536"/>
          <w:tab w:val="clear" w:pos="9072"/>
        </w:tabs>
        <w:jc w:val="both"/>
        <w:rPr>
          <w:rFonts w:ascii="Arial" w:hAnsi="Arial" w:cs="Arial"/>
        </w:rPr>
      </w:pPr>
    </w:p>
    <w:p w:rsidR="005A5362" w:rsidRDefault="005A5362" w:rsidP="005A5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Súčasťou tejto správy o činno</w:t>
      </w:r>
      <w:r w:rsidR="00D6734E">
        <w:rPr>
          <w:rFonts w:ascii="Times New Roman" w:hAnsi="Times New Roman" w:cs="Times New Roman"/>
          <w:sz w:val="24"/>
          <w:szCs w:val="24"/>
        </w:rPr>
        <w:t xml:space="preserve">sti je priložený výkaz </w:t>
      </w:r>
      <w:proofErr w:type="spellStart"/>
      <w:r w:rsidR="00D6734E">
        <w:rPr>
          <w:rFonts w:ascii="Times New Roman" w:hAnsi="Times New Roman" w:cs="Times New Roman"/>
          <w:sz w:val="24"/>
          <w:szCs w:val="24"/>
        </w:rPr>
        <w:t>EvuPP</w:t>
      </w:r>
      <w:proofErr w:type="spellEnd"/>
      <w:r w:rsidR="00D6734E">
        <w:rPr>
          <w:rFonts w:ascii="Times New Roman" w:hAnsi="Times New Roman" w:cs="Times New Roman"/>
          <w:sz w:val="24"/>
          <w:szCs w:val="24"/>
        </w:rPr>
        <w:t xml:space="preserve"> 201</w:t>
      </w:r>
      <w:r w:rsidR="00A0287E">
        <w:rPr>
          <w:rFonts w:ascii="Times New Roman" w:hAnsi="Times New Roman" w:cs="Times New Roman"/>
          <w:sz w:val="24"/>
          <w:szCs w:val="24"/>
        </w:rPr>
        <w:t>4</w:t>
      </w:r>
      <w:r>
        <w:rPr>
          <w:rFonts w:ascii="Times New Roman" w:hAnsi="Times New Roman" w:cs="Times New Roman"/>
          <w:sz w:val="24"/>
          <w:szCs w:val="24"/>
        </w:rPr>
        <w:t>/201</w:t>
      </w:r>
      <w:r w:rsidR="00A0287E">
        <w:rPr>
          <w:rFonts w:ascii="Times New Roman" w:hAnsi="Times New Roman" w:cs="Times New Roman"/>
          <w:sz w:val="24"/>
          <w:szCs w:val="24"/>
        </w:rPr>
        <w:t>5</w:t>
      </w:r>
      <w:r>
        <w:rPr>
          <w:rFonts w:ascii="Times New Roman" w:hAnsi="Times New Roman" w:cs="Times New Roman"/>
          <w:sz w:val="24"/>
          <w:szCs w:val="24"/>
        </w:rPr>
        <w:t>.</w:t>
      </w:r>
    </w:p>
    <w:p w:rsidR="005A5362" w:rsidRDefault="005A5362" w:rsidP="005A5362">
      <w:pPr>
        <w:autoSpaceDE w:val="0"/>
        <w:autoSpaceDN w:val="0"/>
        <w:adjustRightInd w:val="0"/>
        <w:spacing w:after="0" w:line="240" w:lineRule="auto"/>
        <w:rPr>
          <w:rFonts w:ascii="Times New Roman" w:hAnsi="Times New Roman" w:cs="Times New Roman"/>
          <w:sz w:val="24"/>
          <w:szCs w:val="24"/>
        </w:rPr>
      </w:pPr>
    </w:p>
    <w:p w:rsidR="00A96EAB" w:rsidRDefault="00A96EAB" w:rsidP="005A5362">
      <w:pPr>
        <w:autoSpaceDE w:val="0"/>
        <w:autoSpaceDN w:val="0"/>
        <w:adjustRightInd w:val="0"/>
        <w:spacing w:after="0" w:line="240" w:lineRule="auto"/>
        <w:rPr>
          <w:rFonts w:ascii="Times New Roman" w:hAnsi="Times New Roman" w:cs="Times New Roman"/>
          <w:sz w:val="24"/>
          <w:szCs w:val="24"/>
        </w:rPr>
      </w:pPr>
    </w:p>
    <w:p w:rsidR="00733341" w:rsidRDefault="00733341" w:rsidP="005A5362">
      <w:pPr>
        <w:autoSpaceDE w:val="0"/>
        <w:autoSpaceDN w:val="0"/>
        <w:adjustRightInd w:val="0"/>
        <w:spacing w:after="0" w:line="240" w:lineRule="auto"/>
        <w:rPr>
          <w:rFonts w:ascii="Times New Roman" w:hAnsi="Times New Roman" w:cs="Times New Roman"/>
          <w:sz w:val="24"/>
          <w:szCs w:val="24"/>
        </w:rPr>
      </w:pPr>
    </w:p>
    <w:p w:rsidR="003D5CDF" w:rsidRDefault="003D5CDF" w:rsidP="005A5362">
      <w:pPr>
        <w:autoSpaceDE w:val="0"/>
        <w:autoSpaceDN w:val="0"/>
        <w:adjustRightInd w:val="0"/>
        <w:spacing w:after="0" w:line="240" w:lineRule="auto"/>
        <w:rPr>
          <w:rFonts w:ascii="Times New Roman" w:hAnsi="Times New Roman" w:cs="Times New Roman"/>
          <w:sz w:val="24"/>
          <w:szCs w:val="24"/>
        </w:rPr>
      </w:pPr>
    </w:p>
    <w:p w:rsidR="003D5CDF" w:rsidRDefault="003D5CDF" w:rsidP="005A5362">
      <w:pPr>
        <w:autoSpaceDE w:val="0"/>
        <w:autoSpaceDN w:val="0"/>
        <w:adjustRightInd w:val="0"/>
        <w:spacing w:after="0" w:line="240" w:lineRule="auto"/>
        <w:rPr>
          <w:rFonts w:ascii="Times New Roman" w:hAnsi="Times New Roman" w:cs="Times New Roman"/>
          <w:sz w:val="24"/>
          <w:szCs w:val="24"/>
        </w:rPr>
      </w:pPr>
    </w:p>
    <w:p w:rsidR="00733341" w:rsidRDefault="00733341" w:rsidP="005A5362">
      <w:pPr>
        <w:autoSpaceDE w:val="0"/>
        <w:autoSpaceDN w:val="0"/>
        <w:adjustRightInd w:val="0"/>
        <w:spacing w:after="0" w:line="240" w:lineRule="auto"/>
        <w:rPr>
          <w:rFonts w:ascii="Times New Roman" w:hAnsi="Times New Roman" w:cs="Times New Roman"/>
          <w:sz w:val="24"/>
          <w:szCs w:val="24"/>
        </w:rPr>
      </w:pPr>
    </w:p>
    <w:p w:rsidR="00A96EAB" w:rsidRDefault="00A96EAB" w:rsidP="005A5362">
      <w:pPr>
        <w:autoSpaceDE w:val="0"/>
        <w:autoSpaceDN w:val="0"/>
        <w:adjustRightInd w:val="0"/>
        <w:spacing w:after="0" w:line="240" w:lineRule="auto"/>
        <w:rPr>
          <w:rFonts w:ascii="Times New Roman" w:hAnsi="Times New Roman" w:cs="Times New Roman"/>
          <w:sz w:val="24"/>
          <w:szCs w:val="24"/>
        </w:rPr>
      </w:pPr>
    </w:p>
    <w:p w:rsidR="005A5362" w:rsidRDefault="005A5362" w:rsidP="005A5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Bytči, dňa: </w:t>
      </w:r>
      <w:r w:rsidR="00542A4B">
        <w:rPr>
          <w:rFonts w:ascii="Times New Roman" w:hAnsi="Times New Roman" w:cs="Times New Roman"/>
          <w:sz w:val="24"/>
          <w:szCs w:val="24"/>
        </w:rPr>
        <w:t>2</w:t>
      </w:r>
      <w:r w:rsidR="001571B3">
        <w:rPr>
          <w:rFonts w:ascii="Times New Roman" w:hAnsi="Times New Roman" w:cs="Times New Roman"/>
          <w:sz w:val="24"/>
          <w:szCs w:val="24"/>
        </w:rPr>
        <w:t>8</w:t>
      </w:r>
      <w:r>
        <w:rPr>
          <w:rFonts w:ascii="Times New Roman" w:hAnsi="Times New Roman" w:cs="Times New Roman"/>
          <w:sz w:val="24"/>
          <w:szCs w:val="24"/>
        </w:rPr>
        <w:t>. 09. 201</w:t>
      </w:r>
      <w:r w:rsidR="001571B3">
        <w:rPr>
          <w:rFonts w:ascii="Times New Roman" w:hAnsi="Times New Roman" w:cs="Times New Roman"/>
          <w:sz w:val="24"/>
          <w:szCs w:val="24"/>
        </w:rPr>
        <w:t>5</w:t>
      </w:r>
    </w:p>
    <w:p w:rsidR="00733341" w:rsidRDefault="00733341" w:rsidP="005A5362">
      <w:pPr>
        <w:autoSpaceDE w:val="0"/>
        <w:autoSpaceDN w:val="0"/>
        <w:adjustRightInd w:val="0"/>
        <w:spacing w:after="0" w:line="240" w:lineRule="auto"/>
        <w:rPr>
          <w:rFonts w:ascii="Times New Roman" w:hAnsi="Times New Roman" w:cs="Times New Roman"/>
          <w:sz w:val="24"/>
          <w:szCs w:val="24"/>
        </w:rPr>
      </w:pPr>
    </w:p>
    <w:p w:rsidR="00733341" w:rsidRDefault="00733341" w:rsidP="005A5362">
      <w:pPr>
        <w:autoSpaceDE w:val="0"/>
        <w:autoSpaceDN w:val="0"/>
        <w:adjustRightInd w:val="0"/>
        <w:spacing w:after="0" w:line="240" w:lineRule="auto"/>
        <w:rPr>
          <w:rFonts w:ascii="Times New Roman" w:hAnsi="Times New Roman" w:cs="Times New Roman"/>
          <w:sz w:val="24"/>
          <w:szCs w:val="24"/>
        </w:rPr>
      </w:pPr>
    </w:p>
    <w:p w:rsidR="000516D3" w:rsidRDefault="000516D3" w:rsidP="005A5362">
      <w:pPr>
        <w:autoSpaceDE w:val="0"/>
        <w:autoSpaceDN w:val="0"/>
        <w:adjustRightInd w:val="0"/>
        <w:spacing w:after="0" w:line="240" w:lineRule="auto"/>
        <w:jc w:val="right"/>
        <w:rPr>
          <w:rFonts w:ascii="Times New Roman" w:hAnsi="Times New Roman" w:cs="Times New Roman"/>
          <w:b/>
          <w:sz w:val="24"/>
          <w:szCs w:val="24"/>
        </w:rPr>
      </w:pPr>
    </w:p>
    <w:p w:rsidR="00CB642C" w:rsidRDefault="005A5362" w:rsidP="000516D3">
      <w:pPr>
        <w:autoSpaceDE w:val="0"/>
        <w:autoSpaceDN w:val="0"/>
        <w:adjustRightInd w:val="0"/>
        <w:spacing w:after="0" w:line="240" w:lineRule="auto"/>
        <w:jc w:val="right"/>
      </w:pPr>
      <w:r w:rsidRPr="008261DC">
        <w:rPr>
          <w:rFonts w:ascii="Times New Roman" w:hAnsi="Times New Roman" w:cs="Times New Roman"/>
          <w:b/>
          <w:sz w:val="24"/>
          <w:szCs w:val="24"/>
        </w:rPr>
        <w:t xml:space="preserve">Vypracovala: </w:t>
      </w:r>
      <w:r>
        <w:rPr>
          <w:rFonts w:ascii="Times New Roman" w:hAnsi="Times New Roman" w:cs="Times New Roman"/>
          <w:b/>
          <w:sz w:val="24"/>
          <w:szCs w:val="24"/>
        </w:rPr>
        <w:t xml:space="preserve">Mgr. Lýdia </w:t>
      </w:r>
      <w:proofErr w:type="spellStart"/>
      <w:r>
        <w:rPr>
          <w:rFonts w:ascii="Times New Roman" w:hAnsi="Times New Roman" w:cs="Times New Roman"/>
          <w:b/>
          <w:sz w:val="24"/>
          <w:szCs w:val="24"/>
        </w:rPr>
        <w:t>Hofericová</w:t>
      </w:r>
      <w:proofErr w:type="spellEnd"/>
      <w:r>
        <w:rPr>
          <w:rFonts w:ascii="Times New Roman" w:hAnsi="Times New Roman" w:cs="Times New Roman"/>
          <w:b/>
          <w:sz w:val="24"/>
          <w:szCs w:val="24"/>
        </w:rPr>
        <w:t xml:space="preserve">, riaditeľka </w:t>
      </w:r>
      <w:proofErr w:type="spellStart"/>
      <w:r w:rsidRPr="008261DC">
        <w:rPr>
          <w:rFonts w:ascii="Times New Roman" w:hAnsi="Times New Roman" w:cs="Times New Roman"/>
          <w:b/>
          <w:sz w:val="24"/>
          <w:szCs w:val="24"/>
        </w:rPr>
        <w:t>CPPPaP</w:t>
      </w:r>
      <w:proofErr w:type="spellEnd"/>
      <w:r>
        <w:rPr>
          <w:rFonts w:ascii="Times New Roman" w:hAnsi="Times New Roman" w:cs="Times New Roman"/>
          <w:b/>
          <w:sz w:val="24"/>
          <w:szCs w:val="24"/>
        </w:rPr>
        <w:t xml:space="preserve"> v Bytči</w:t>
      </w:r>
    </w:p>
    <w:sectPr w:rsidR="00CB642C" w:rsidSect="00F023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D9" w:rsidRDefault="009A78D9" w:rsidP="00C23448">
      <w:pPr>
        <w:spacing w:after="0" w:line="240" w:lineRule="auto"/>
      </w:pPr>
      <w:r>
        <w:separator/>
      </w:r>
    </w:p>
  </w:endnote>
  <w:endnote w:type="continuationSeparator" w:id="0">
    <w:p w:rsidR="009A78D9" w:rsidRDefault="009A78D9" w:rsidP="00C2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D9" w:rsidRDefault="009A78D9" w:rsidP="00C23448">
      <w:pPr>
        <w:spacing w:after="0" w:line="240" w:lineRule="auto"/>
      </w:pPr>
      <w:r>
        <w:separator/>
      </w:r>
    </w:p>
  </w:footnote>
  <w:footnote w:type="continuationSeparator" w:id="0">
    <w:p w:rsidR="009A78D9" w:rsidRDefault="009A78D9" w:rsidP="00C23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87A"/>
    <w:multiLevelType w:val="hybridMultilevel"/>
    <w:tmpl w:val="FBA6C85C"/>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1">
    <w:nsid w:val="0B7C42B6"/>
    <w:multiLevelType w:val="hybridMultilevel"/>
    <w:tmpl w:val="2758AB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4547BB"/>
    <w:multiLevelType w:val="hybridMultilevel"/>
    <w:tmpl w:val="EE9EB0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5C225C"/>
    <w:multiLevelType w:val="hybridMultilevel"/>
    <w:tmpl w:val="C136E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6A4386"/>
    <w:multiLevelType w:val="hybridMultilevel"/>
    <w:tmpl w:val="7804A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DC634C"/>
    <w:multiLevelType w:val="hybridMultilevel"/>
    <w:tmpl w:val="03E6C7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520A0C"/>
    <w:multiLevelType w:val="hybridMultilevel"/>
    <w:tmpl w:val="6A70E790"/>
    <w:lvl w:ilvl="0" w:tplc="041B0005">
      <w:start w:val="1"/>
      <w:numFmt w:val="bullet"/>
      <w:lvlText w:val=""/>
      <w:lvlJc w:val="left"/>
      <w:pPr>
        <w:tabs>
          <w:tab w:val="num" w:pos="1140"/>
        </w:tabs>
        <w:ind w:left="1140" w:hanging="360"/>
      </w:pPr>
      <w:rPr>
        <w:rFonts w:ascii="Wingdings" w:hAnsi="Wingdings"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7">
    <w:nsid w:val="1FF819CC"/>
    <w:multiLevelType w:val="hybridMultilevel"/>
    <w:tmpl w:val="1B6085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2240654"/>
    <w:multiLevelType w:val="hybridMultilevel"/>
    <w:tmpl w:val="EE92DC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A65014"/>
    <w:multiLevelType w:val="hybridMultilevel"/>
    <w:tmpl w:val="9350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DB2335"/>
    <w:multiLevelType w:val="hybridMultilevel"/>
    <w:tmpl w:val="9F94A1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BEA643B"/>
    <w:multiLevelType w:val="hybridMultilevel"/>
    <w:tmpl w:val="07B888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832BC5"/>
    <w:multiLevelType w:val="hybridMultilevel"/>
    <w:tmpl w:val="D4985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6A5374"/>
    <w:multiLevelType w:val="hybridMultilevel"/>
    <w:tmpl w:val="871EFF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3004427B"/>
    <w:multiLevelType w:val="hybridMultilevel"/>
    <w:tmpl w:val="6F4C12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96089E"/>
    <w:multiLevelType w:val="hybridMultilevel"/>
    <w:tmpl w:val="8A764C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105BEB"/>
    <w:multiLevelType w:val="hybridMultilevel"/>
    <w:tmpl w:val="D374A8E4"/>
    <w:lvl w:ilvl="0" w:tplc="F88A67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9AF38BD"/>
    <w:multiLevelType w:val="hybridMultilevel"/>
    <w:tmpl w:val="D27C814A"/>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18">
    <w:nsid w:val="3AD6757C"/>
    <w:multiLevelType w:val="hybridMultilevel"/>
    <w:tmpl w:val="4F165C78"/>
    <w:lvl w:ilvl="0" w:tplc="227EA4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3C0A072E"/>
    <w:multiLevelType w:val="hybridMultilevel"/>
    <w:tmpl w:val="5BAEA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DF82179"/>
    <w:multiLevelType w:val="hybridMultilevel"/>
    <w:tmpl w:val="92485EEA"/>
    <w:lvl w:ilvl="0" w:tplc="041B0005">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1">
    <w:nsid w:val="403E3FC5"/>
    <w:multiLevelType w:val="hybridMultilevel"/>
    <w:tmpl w:val="6DD4CF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1330CF2"/>
    <w:multiLevelType w:val="hybridMultilevel"/>
    <w:tmpl w:val="9142FE9E"/>
    <w:lvl w:ilvl="0" w:tplc="041B000F">
      <w:start w:val="1"/>
      <w:numFmt w:val="decimal"/>
      <w:lvlText w:val="%1."/>
      <w:lvlJc w:val="left"/>
      <w:pPr>
        <w:tabs>
          <w:tab w:val="num" w:pos="644"/>
        </w:tabs>
        <w:ind w:left="644" w:hanging="360"/>
      </w:pPr>
      <w:rPr>
        <w:rFonts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23">
    <w:nsid w:val="433C17D8"/>
    <w:multiLevelType w:val="hybridMultilevel"/>
    <w:tmpl w:val="ACAA88F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4">
    <w:nsid w:val="469330D2"/>
    <w:multiLevelType w:val="hybridMultilevel"/>
    <w:tmpl w:val="25A6A9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7C87820"/>
    <w:multiLevelType w:val="hybridMultilevel"/>
    <w:tmpl w:val="46C41928"/>
    <w:lvl w:ilvl="0" w:tplc="2086FF54">
      <w:numFmt w:val="bullet"/>
      <w:lvlText w:val="-"/>
      <w:lvlJc w:val="left"/>
      <w:pPr>
        <w:ind w:left="765"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6">
    <w:nsid w:val="48565690"/>
    <w:multiLevelType w:val="hybridMultilevel"/>
    <w:tmpl w:val="45BC9266"/>
    <w:lvl w:ilvl="0" w:tplc="458EB340">
      <w:start w:val="6"/>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7">
    <w:nsid w:val="4BB80EB6"/>
    <w:multiLevelType w:val="hybridMultilevel"/>
    <w:tmpl w:val="A88807BC"/>
    <w:lvl w:ilvl="0" w:tplc="9898A0EA">
      <w:start w:val="7"/>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8">
    <w:nsid w:val="4D9E6958"/>
    <w:multiLevelType w:val="hybridMultilevel"/>
    <w:tmpl w:val="AC10690E"/>
    <w:lvl w:ilvl="0" w:tplc="09AC7D92">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9">
    <w:nsid w:val="4E9F697E"/>
    <w:multiLevelType w:val="hybridMultilevel"/>
    <w:tmpl w:val="18B8D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01623D3"/>
    <w:multiLevelType w:val="hybridMultilevel"/>
    <w:tmpl w:val="3926B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65D073B"/>
    <w:multiLevelType w:val="hybridMultilevel"/>
    <w:tmpl w:val="FDD20322"/>
    <w:lvl w:ilvl="0" w:tplc="70FE585E">
      <w:start w:val="1"/>
      <w:numFmt w:val="decimal"/>
      <w:lvlText w:val="%1."/>
      <w:lvlJc w:val="left"/>
      <w:pPr>
        <w:ind w:left="720" w:hanging="360"/>
      </w:pPr>
      <w:rPr>
        <w:rFonts w:ascii="Times New Roman" w:eastAsiaTheme="minorEastAsia"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BD671F9"/>
    <w:multiLevelType w:val="hybridMultilevel"/>
    <w:tmpl w:val="5BFE875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33">
    <w:nsid w:val="5ECB6630"/>
    <w:multiLevelType w:val="hybridMultilevel"/>
    <w:tmpl w:val="CCE4DC92"/>
    <w:lvl w:ilvl="0" w:tplc="041B000F">
      <w:start w:val="1"/>
      <w:numFmt w:val="decimal"/>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34">
    <w:nsid w:val="6360369C"/>
    <w:multiLevelType w:val="hybridMultilevel"/>
    <w:tmpl w:val="9AB6D5A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C652505"/>
    <w:multiLevelType w:val="hybridMultilevel"/>
    <w:tmpl w:val="D49852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DBB5C39"/>
    <w:multiLevelType w:val="hybridMultilevel"/>
    <w:tmpl w:val="B914E982"/>
    <w:lvl w:ilvl="0" w:tplc="442A4D5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7">
    <w:nsid w:val="6DBB68B0"/>
    <w:multiLevelType w:val="hybridMultilevel"/>
    <w:tmpl w:val="B6F41B98"/>
    <w:lvl w:ilvl="0" w:tplc="9EA8080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5D5308D"/>
    <w:multiLevelType w:val="hybridMultilevel"/>
    <w:tmpl w:val="065A0468"/>
    <w:lvl w:ilvl="0" w:tplc="041B0001">
      <w:start w:val="1"/>
      <w:numFmt w:val="bullet"/>
      <w:lvlText w:val=""/>
      <w:lvlJc w:val="left"/>
      <w:pPr>
        <w:tabs>
          <w:tab w:val="num" w:pos="644"/>
        </w:tabs>
        <w:ind w:left="644" w:hanging="360"/>
      </w:pPr>
      <w:rPr>
        <w:rFonts w:ascii="Symbol" w:hAnsi="Symbol" w:hint="default"/>
      </w:rPr>
    </w:lvl>
    <w:lvl w:ilvl="1" w:tplc="041B0003" w:tentative="1">
      <w:start w:val="1"/>
      <w:numFmt w:val="bullet"/>
      <w:lvlText w:val="o"/>
      <w:lvlJc w:val="left"/>
      <w:pPr>
        <w:tabs>
          <w:tab w:val="num" w:pos="1364"/>
        </w:tabs>
        <w:ind w:left="1364" w:hanging="360"/>
      </w:pPr>
      <w:rPr>
        <w:rFonts w:ascii="Courier New" w:hAnsi="Courier New" w:cs="Courier New" w:hint="default"/>
      </w:rPr>
    </w:lvl>
    <w:lvl w:ilvl="2" w:tplc="041B0005" w:tentative="1">
      <w:start w:val="1"/>
      <w:numFmt w:val="bullet"/>
      <w:lvlText w:val=""/>
      <w:lvlJc w:val="left"/>
      <w:pPr>
        <w:tabs>
          <w:tab w:val="num" w:pos="2084"/>
        </w:tabs>
        <w:ind w:left="2084" w:hanging="360"/>
      </w:pPr>
      <w:rPr>
        <w:rFonts w:ascii="Wingdings" w:hAnsi="Wingdings" w:hint="default"/>
      </w:rPr>
    </w:lvl>
    <w:lvl w:ilvl="3" w:tplc="041B0001" w:tentative="1">
      <w:start w:val="1"/>
      <w:numFmt w:val="bullet"/>
      <w:lvlText w:val=""/>
      <w:lvlJc w:val="left"/>
      <w:pPr>
        <w:tabs>
          <w:tab w:val="num" w:pos="2804"/>
        </w:tabs>
        <w:ind w:left="2804" w:hanging="360"/>
      </w:pPr>
      <w:rPr>
        <w:rFonts w:ascii="Symbol" w:hAnsi="Symbol" w:hint="default"/>
      </w:rPr>
    </w:lvl>
    <w:lvl w:ilvl="4" w:tplc="041B0003" w:tentative="1">
      <w:start w:val="1"/>
      <w:numFmt w:val="bullet"/>
      <w:lvlText w:val="o"/>
      <w:lvlJc w:val="left"/>
      <w:pPr>
        <w:tabs>
          <w:tab w:val="num" w:pos="3524"/>
        </w:tabs>
        <w:ind w:left="3524" w:hanging="360"/>
      </w:pPr>
      <w:rPr>
        <w:rFonts w:ascii="Courier New" w:hAnsi="Courier New" w:cs="Courier New" w:hint="default"/>
      </w:rPr>
    </w:lvl>
    <w:lvl w:ilvl="5" w:tplc="041B0005" w:tentative="1">
      <w:start w:val="1"/>
      <w:numFmt w:val="bullet"/>
      <w:lvlText w:val=""/>
      <w:lvlJc w:val="left"/>
      <w:pPr>
        <w:tabs>
          <w:tab w:val="num" w:pos="4244"/>
        </w:tabs>
        <w:ind w:left="4244" w:hanging="360"/>
      </w:pPr>
      <w:rPr>
        <w:rFonts w:ascii="Wingdings" w:hAnsi="Wingdings" w:hint="default"/>
      </w:rPr>
    </w:lvl>
    <w:lvl w:ilvl="6" w:tplc="041B0001" w:tentative="1">
      <w:start w:val="1"/>
      <w:numFmt w:val="bullet"/>
      <w:lvlText w:val=""/>
      <w:lvlJc w:val="left"/>
      <w:pPr>
        <w:tabs>
          <w:tab w:val="num" w:pos="4964"/>
        </w:tabs>
        <w:ind w:left="4964" w:hanging="360"/>
      </w:pPr>
      <w:rPr>
        <w:rFonts w:ascii="Symbol" w:hAnsi="Symbol" w:hint="default"/>
      </w:rPr>
    </w:lvl>
    <w:lvl w:ilvl="7" w:tplc="041B0003" w:tentative="1">
      <w:start w:val="1"/>
      <w:numFmt w:val="bullet"/>
      <w:lvlText w:val="o"/>
      <w:lvlJc w:val="left"/>
      <w:pPr>
        <w:tabs>
          <w:tab w:val="num" w:pos="5684"/>
        </w:tabs>
        <w:ind w:left="5684" w:hanging="360"/>
      </w:pPr>
      <w:rPr>
        <w:rFonts w:ascii="Courier New" w:hAnsi="Courier New" w:cs="Courier New" w:hint="default"/>
      </w:rPr>
    </w:lvl>
    <w:lvl w:ilvl="8" w:tplc="041B0005" w:tentative="1">
      <w:start w:val="1"/>
      <w:numFmt w:val="bullet"/>
      <w:lvlText w:val=""/>
      <w:lvlJc w:val="left"/>
      <w:pPr>
        <w:tabs>
          <w:tab w:val="num" w:pos="6404"/>
        </w:tabs>
        <w:ind w:left="6404" w:hanging="360"/>
      </w:pPr>
      <w:rPr>
        <w:rFonts w:ascii="Wingdings" w:hAnsi="Wingdings" w:hint="default"/>
      </w:rPr>
    </w:lvl>
  </w:abstractNum>
  <w:abstractNum w:abstractNumId="39">
    <w:nsid w:val="79661B4C"/>
    <w:multiLevelType w:val="hybridMultilevel"/>
    <w:tmpl w:val="B8308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99C16FF"/>
    <w:multiLevelType w:val="hybridMultilevel"/>
    <w:tmpl w:val="B664D062"/>
    <w:lvl w:ilvl="0" w:tplc="041B000F">
      <w:start w:val="1"/>
      <w:numFmt w:val="decimal"/>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7AEE40B0"/>
    <w:multiLevelType w:val="hybridMultilevel"/>
    <w:tmpl w:val="964447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B860823"/>
    <w:multiLevelType w:val="hybridMultilevel"/>
    <w:tmpl w:val="D2D034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5"/>
  </w:num>
  <w:num w:numId="4">
    <w:abstractNumId w:val="9"/>
  </w:num>
  <w:num w:numId="5">
    <w:abstractNumId w:val="24"/>
  </w:num>
  <w:num w:numId="6">
    <w:abstractNumId w:val="30"/>
  </w:num>
  <w:num w:numId="7">
    <w:abstractNumId w:val="41"/>
  </w:num>
  <w:num w:numId="8">
    <w:abstractNumId w:val="12"/>
  </w:num>
  <w:num w:numId="9">
    <w:abstractNumId w:val="8"/>
  </w:num>
  <w:num w:numId="10">
    <w:abstractNumId w:val="23"/>
  </w:num>
  <w:num w:numId="11">
    <w:abstractNumId w:val="4"/>
  </w:num>
  <w:num w:numId="12">
    <w:abstractNumId w:val="25"/>
  </w:num>
  <w:num w:numId="13">
    <w:abstractNumId w:val="33"/>
  </w:num>
  <w:num w:numId="14">
    <w:abstractNumId w:val="16"/>
  </w:num>
  <w:num w:numId="15">
    <w:abstractNumId w:val="10"/>
  </w:num>
  <w:num w:numId="16">
    <w:abstractNumId w:val="7"/>
  </w:num>
  <w:num w:numId="17">
    <w:abstractNumId w:val="3"/>
  </w:num>
  <w:num w:numId="18">
    <w:abstractNumId w:val="11"/>
  </w:num>
  <w:num w:numId="19">
    <w:abstractNumId w:val="13"/>
  </w:num>
  <w:num w:numId="20">
    <w:abstractNumId w:val="1"/>
  </w:num>
  <w:num w:numId="21">
    <w:abstractNumId w:val="20"/>
  </w:num>
  <w:num w:numId="22">
    <w:abstractNumId w:val="18"/>
  </w:num>
  <w:num w:numId="23">
    <w:abstractNumId w:val="22"/>
  </w:num>
  <w:num w:numId="24">
    <w:abstractNumId w:val="35"/>
  </w:num>
  <w:num w:numId="25">
    <w:abstractNumId w:val="26"/>
  </w:num>
  <w:num w:numId="26">
    <w:abstractNumId w:val="27"/>
  </w:num>
  <w:num w:numId="27">
    <w:abstractNumId w:val="6"/>
  </w:num>
  <w:num w:numId="28">
    <w:abstractNumId w:val="15"/>
  </w:num>
  <w:num w:numId="29">
    <w:abstractNumId w:val="32"/>
  </w:num>
  <w:num w:numId="30">
    <w:abstractNumId w:val="17"/>
  </w:num>
  <w:num w:numId="31">
    <w:abstractNumId w:val="34"/>
  </w:num>
  <w:num w:numId="32">
    <w:abstractNumId w:val="36"/>
  </w:num>
  <w:num w:numId="33">
    <w:abstractNumId w:val="37"/>
  </w:num>
  <w:num w:numId="34">
    <w:abstractNumId w:val="39"/>
  </w:num>
  <w:num w:numId="35">
    <w:abstractNumId w:val="31"/>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8"/>
  </w:num>
  <w:num w:numId="39">
    <w:abstractNumId w:val="21"/>
  </w:num>
  <w:num w:numId="40">
    <w:abstractNumId w:val="19"/>
  </w:num>
  <w:num w:numId="41">
    <w:abstractNumId w:val="14"/>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A5362"/>
    <w:rsid w:val="00025103"/>
    <w:rsid w:val="00026AF0"/>
    <w:rsid w:val="000425DB"/>
    <w:rsid w:val="0004516B"/>
    <w:rsid w:val="0004614C"/>
    <w:rsid w:val="00047A53"/>
    <w:rsid w:val="000516D3"/>
    <w:rsid w:val="00052764"/>
    <w:rsid w:val="00077B74"/>
    <w:rsid w:val="000805D7"/>
    <w:rsid w:val="00086A92"/>
    <w:rsid w:val="00086ABE"/>
    <w:rsid w:val="00094089"/>
    <w:rsid w:val="000D2478"/>
    <w:rsid w:val="000E3406"/>
    <w:rsid w:val="000E68DA"/>
    <w:rsid w:val="0011024B"/>
    <w:rsid w:val="001307C0"/>
    <w:rsid w:val="001571B3"/>
    <w:rsid w:val="001717F1"/>
    <w:rsid w:val="001751CC"/>
    <w:rsid w:val="00175C51"/>
    <w:rsid w:val="00191AF7"/>
    <w:rsid w:val="00195739"/>
    <w:rsid w:val="001A366D"/>
    <w:rsid w:val="001A6B09"/>
    <w:rsid w:val="001A7C84"/>
    <w:rsid w:val="001C112A"/>
    <w:rsid w:val="001E58C7"/>
    <w:rsid w:val="00200701"/>
    <w:rsid w:val="0021147B"/>
    <w:rsid w:val="00251789"/>
    <w:rsid w:val="00271E45"/>
    <w:rsid w:val="00282CE1"/>
    <w:rsid w:val="00293D4A"/>
    <w:rsid w:val="00295240"/>
    <w:rsid w:val="002A20BB"/>
    <w:rsid w:val="002A6076"/>
    <w:rsid w:val="002B5AB6"/>
    <w:rsid w:val="002C167F"/>
    <w:rsid w:val="002C21E1"/>
    <w:rsid w:val="002C3409"/>
    <w:rsid w:val="002C35B5"/>
    <w:rsid w:val="002E0112"/>
    <w:rsid w:val="002E48C9"/>
    <w:rsid w:val="002F5037"/>
    <w:rsid w:val="00320961"/>
    <w:rsid w:val="00325711"/>
    <w:rsid w:val="00325C17"/>
    <w:rsid w:val="0036179D"/>
    <w:rsid w:val="003667C8"/>
    <w:rsid w:val="0038316D"/>
    <w:rsid w:val="003856DD"/>
    <w:rsid w:val="00385EEB"/>
    <w:rsid w:val="003B13D3"/>
    <w:rsid w:val="003B1D76"/>
    <w:rsid w:val="003B2F2E"/>
    <w:rsid w:val="003C02B9"/>
    <w:rsid w:val="003C07D7"/>
    <w:rsid w:val="003C4793"/>
    <w:rsid w:val="003C7F26"/>
    <w:rsid w:val="003D516C"/>
    <w:rsid w:val="003D5CDF"/>
    <w:rsid w:val="003E15DD"/>
    <w:rsid w:val="003F443B"/>
    <w:rsid w:val="003F452A"/>
    <w:rsid w:val="003F6ADF"/>
    <w:rsid w:val="0040096D"/>
    <w:rsid w:val="00401616"/>
    <w:rsid w:val="00403576"/>
    <w:rsid w:val="00411E93"/>
    <w:rsid w:val="00457DFE"/>
    <w:rsid w:val="00466867"/>
    <w:rsid w:val="00486D89"/>
    <w:rsid w:val="004932AE"/>
    <w:rsid w:val="004C6BB1"/>
    <w:rsid w:val="004C7D8A"/>
    <w:rsid w:val="004E622D"/>
    <w:rsid w:val="004F13E1"/>
    <w:rsid w:val="00507EB5"/>
    <w:rsid w:val="005259DD"/>
    <w:rsid w:val="00542A4B"/>
    <w:rsid w:val="00547341"/>
    <w:rsid w:val="00561AEE"/>
    <w:rsid w:val="00574422"/>
    <w:rsid w:val="0057568C"/>
    <w:rsid w:val="00596B40"/>
    <w:rsid w:val="005A07BA"/>
    <w:rsid w:val="005A35AE"/>
    <w:rsid w:val="005A5362"/>
    <w:rsid w:val="005C3211"/>
    <w:rsid w:val="005C3992"/>
    <w:rsid w:val="005E0BD3"/>
    <w:rsid w:val="005E1480"/>
    <w:rsid w:val="005E175E"/>
    <w:rsid w:val="005E3D28"/>
    <w:rsid w:val="005F0727"/>
    <w:rsid w:val="005F07F4"/>
    <w:rsid w:val="005F3F65"/>
    <w:rsid w:val="006001B0"/>
    <w:rsid w:val="006134A2"/>
    <w:rsid w:val="00616163"/>
    <w:rsid w:val="006501C4"/>
    <w:rsid w:val="00666F9F"/>
    <w:rsid w:val="006B6E65"/>
    <w:rsid w:val="006F0591"/>
    <w:rsid w:val="007107A2"/>
    <w:rsid w:val="0071468E"/>
    <w:rsid w:val="00716246"/>
    <w:rsid w:val="00721012"/>
    <w:rsid w:val="00733341"/>
    <w:rsid w:val="00736F3A"/>
    <w:rsid w:val="0073757D"/>
    <w:rsid w:val="00742E12"/>
    <w:rsid w:val="00757245"/>
    <w:rsid w:val="00757E41"/>
    <w:rsid w:val="00764D1E"/>
    <w:rsid w:val="00774ECC"/>
    <w:rsid w:val="007765E3"/>
    <w:rsid w:val="00776E94"/>
    <w:rsid w:val="00781189"/>
    <w:rsid w:val="0078289B"/>
    <w:rsid w:val="00797806"/>
    <w:rsid w:val="007A4320"/>
    <w:rsid w:val="007B479A"/>
    <w:rsid w:val="007C61D0"/>
    <w:rsid w:val="0082577F"/>
    <w:rsid w:val="008376EA"/>
    <w:rsid w:val="00843171"/>
    <w:rsid w:val="00843791"/>
    <w:rsid w:val="00855851"/>
    <w:rsid w:val="008817F8"/>
    <w:rsid w:val="00884354"/>
    <w:rsid w:val="0088498F"/>
    <w:rsid w:val="008866F6"/>
    <w:rsid w:val="00890061"/>
    <w:rsid w:val="00891AB8"/>
    <w:rsid w:val="008979CC"/>
    <w:rsid w:val="008B2F05"/>
    <w:rsid w:val="008C7692"/>
    <w:rsid w:val="008E4A6A"/>
    <w:rsid w:val="008F5E6C"/>
    <w:rsid w:val="009056C1"/>
    <w:rsid w:val="00920DDB"/>
    <w:rsid w:val="00923C94"/>
    <w:rsid w:val="009275A1"/>
    <w:rsid w:val="009439E5"/>
    <w:rsid w:val="0095281E"/>
    <w:rsid w:val="00974F60"/>
    <w:rsid w:val="009876ED"/>
    <w:rsid w:val="009A78D9"/>
    <w:rsid w:val="009C3F6D"/>
    <w:rsid w:val="009C7822"/>
    <w:rsid w:val="009D6363"/>
    <w:rsid w:val="009D7CFB"/>
    <w:rsid w:val="009E0309"/>
    <w:rsid w:val="009E39EC"/>
    <w:rsid w:val="009F0044"/>
    <w:rsid w:val="009F15AB"/>
    <w:rsid w:val="009F734A"/>
    <w:rsid w:val="00A0287E"/>
    <w:rsid w:val="00A0740F"/>
    <w:rsid w:val="00A42E26"/>
    <w:rsid w:val="00A878A1"/>
    <w:rsid w:val="00A92D02"/>
    <w:rsid w:val="00A96EAB"/>
    <w:rsid w:val="00AA5417"/>
    <w:rsid w:val="00AB318B"/>
    <w:rsid w:val="00AB4F46"/>
    <w:rsid w:val="00AD72DE"/>
    <w:rsid w:val="00AF1285"/>
    <w:rsid w:val="00B112AD"/>
    <w:rsid w:val="00B1314E"/>
    <w:rsid w:val="00B306DD"/>
    <w:rsid w:val="00B32E23"/>
    <w:rsid w:val="00B336AE"/>
    <w:rsid w:val="00B4040D"/>
    <w:rsid w:val="00B45DAE"/>
    <w:rsid w:val="00B46190"/>
    <w:rsid w:val="00B566FC"/>
    <w:rsid w:val="00B66B20"/>
    <w:rsid w:val="00B7159F"/>
    <w:rsid w:val="00B81D61"/>
    <w:rsid w:val="00B86A13"/>
    <w:rsid w:val="00B932E4"/>
    <w:rsid w:val="00B93625"/>
    <w:rsid w:val="00B97263"/>
    <w:rsid w:val="00BA2073"/>
    <w:rsid w:val="00BB309A"/>
    <w:rsid w:val="00BC13C8"/>
    <w:rsid w:val="00BE3639"/>
    <w:rsid w:val="00C00321"/>
    <w:rsid w:val="00C2130B"/>
    <w:rsid w:val="00C22AB4"/>
    <w:rsid w:val="00C23448"/>
    <w:rsid w:val="00C24AE4"/>
    <w:rsid w:val="00C250D8"/>
    <w:rsid w:val="00C33399"/>
    <w:rsid w:val="00C33AAE"/>
    <w:rsid w:val="00C342CB"/>
    <w:rsid w:val="00C3459A"/>
    <w:rsid w:val="00C431A2"/>
    <w:rsid w:val="00C61702"/>
    <w:rsid w:val="00C749DE"/>
    <w:rsid w:val="00C874CF"/>
    <w:rsid w:val="00CB642C"/>
    <w:rsid w:val="00CC3479"/>
    <w:rsid w:val="00CC3910"/>
    <w:rsid w:val="00CC6EC6"/>
    <w:rsid w:val="00CE30F7"/>
    <w:rsid w:val="00D00480"/>
    <w:rsid w:val="00D5346B"/>
    <w:rsid w:val="00D53783"/>
    <w:rsid w:val="00D6734E"/>
    <w:rsid w:val="00D8022A"/>
    <w:rsid w:val="00D8790E"/>
    <w:rsid w:val="00D93DC7"/>
    <w:rsid w:val="00D97145"/>
    <w:rsid w:val="00DA56EC"/>
    <w:rsid w:val="00DB2D04"/>
    <w:rsid w:val="00DB60F2"/>
    <w:rsid w:val="00DB661A"/>
    <w:rsid w:val="00DB7642"/>
    <w:rsid w:val="00DD42F6"/>
    <w:rsid w:val="00DD6ACC"/>
    <w:rsid w:val="00E01D4D"/>
    <w:rsid w:val="00E05724"/>
    <w:rsid w:val="00E257A3"/>
    <w:rsid w:val="00E961FF"/>
    <w:rsid w:val="00EA4ED9"/>
    <w:rsid w:val="00EE1039"/>
    <w:rsid w:val="00EE6A68"/>
    <w:rsid w:val="00F02380"/>
    <w:rsid w:val="00F031FD"/>
    <w:rsid w:val="00F315F4"/>
    <w:rsid w:val="00F37395"/>
    <w:rsid w:val="00F70683"/>
    <w:rsid w:val="00F756D6"/>
    <w:rsid w:val="00F82D99"/>
    <w:rsid w:val="00F87156"/>
    <w:rsid w:val="00FA629B"/>
    <w:rsid w:val="00FB105E"/>
    <w:rsid w:val="00FB2F39"/>
    <w:rsid w:val="00FB2F82"/>
    <w:rsid w:val="00FE2046"/>
    <w:rsid w:val="00FF4B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571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A5362"/>
    <w:pPr>
      <w:ind w:left="720"/>
      <w:contextualSpacing/>
    </w:pPr>
    <w:rPr>
      <w:rFonts w:eastAsiaTheme="minorHAnsi"/>
      <w:lang w:eastAsia="en-US"/>
    </w:rPr>
  </w:style>
  <w:style w:type="paragraph" w:styleId="Bezriadkovania">
    <w:name w:val="No Spacing"/>
    <w:uiPriority w:val="1"/>
    <w:qFormat/>
    <w:rsid w:val="005A5362"/>
    <w:pPr>
      <w:spacing w:after="0" w:line="240" w:lineRule="auto"/>
    </w:pPr>
    <w:rPr>
      <w:rFonts w:eastAsiaTheme="minorHAnsi"/>
      <w:lang w:eastAsia="en-US"/>
    </w:rPr>
  </w:style>
  <w:style w:type="paragraph" w:styleId="Hlavika">
    <w:name w:val="header"/>
    <w:basedOn w:val="Normlny"/>
    <w:link w:val="HlavikaChar"/>
    <w:rsid w:val="005A536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A5362"/>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5A5362"/>
    <w:rPr>
      <w:color w:val="0000FF" w:themeColor="hyperlink"/>
      <w:u w:val="single"/>
    </w:rPr>
  </w:style>
  <w:style w:type="paragraph" w:customStyle="1" w:styleId="Default">
    <w:name w:val="Default"/>
    <w:rsid w:val="00F82D9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Predvolenpsmoodseku"/>
    <w:rsid w:val="00325C17"/>
  </w:style>
  <w:style w:type="character" w:customStyle="1" w:styleId="big4c">
    <w:name w:val="big4c"/>
    <w:basedOn w:val="Predvolenpsmoodseku"/>
    <w:rsid w:val="00077B74"/>
  </w:style>
  <w:style w:type="character" w:styleId="Siln">
    <w:name w:val="Strong"/>
    <w:basedOn w:val="Predvolenpsmoodseku"/>
    <w:qFormat/>
    <w:rsid w:val="00077B74"/>
    <w:rPr>
      <w:b/>
      <w:bCs/>
    </w:rPr>
  </w:style>
  <w:style w:type="paragraph" w:styleId="Pta">
    <w:name w:val="footer"/>
    <w:basedOn w:val="Normlny"/>
    <w:link w:val="PtaChar"/>
    <w:uiPriority w:val="99"/>
    <w:semiHidden/>
    <w:unhideWhenUsed/>
    <w:rsid w:val="00C23448"/>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234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ppapbytca.sk" TargetMode="External"/><Relationship Id="rId5" Type="http://schemas.openxmlformats.org/officeDocument/2006/relationships/webSettings" Target="webSettings.xml"/><Relationship Id="rId10" Type="http://schemas.openxmlformats.org/officeDocument/2006/relationships/hyperlink" Target="mailto:cpppapbytca@gmail.com" TargetMode="External"/><Relationship Id="rId4" Type="http://schemas.openxmlformats.org/officeDocument/2006/relationships/settings" Target="settings.xml"/><Relationship Id="rId9" Type="http://schemas.openxmlformats.org/officeDocument/2006/relationships/hyperlink" Target="mailto:pppbytc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ED5A-6F1C-40F5-A56B-81A0BB50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11</Pages>
  <Words>3741</Words>
  <Characters>21327</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CPPPaP-BY</dc:creator>
  <cp:lastModifiedBy>CPPPaP12</cp:lastModifiedBy>
  <cp:revision>39</cp:revision>
  <cp:lastPrinted>2015-10-08T12:35:00Z</cp:lastPrinted>
  <dcterms:created xsi:type="dcterms:W3CDTF">2011-09-29T07:59:00Z</dcterms:created>
  <dcterms:modified xsi:type="dcterms:W3CDTF">2015-10-08T12:35:00Z</dcterms:modified>
</cp:coreProperties>
</file>